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7" w:rsidRDefault="00025007" w:rsidP="00E319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3192A" w:rsidRPr="002C7F9A" w:rsidRDefault="00025007" w:rsidP="00E319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E3192A" w:rsidRPr="002C7F9A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3192A" w:rsidRPr="002C7F9A">
        <w:rPr>
          <w:rFonts w:ascii="Times New Roman" w:hAnsi="Times New Roman" w:cs="Times New Roman"/>
          <w:b/>
          <w:sz w:val="28"/>
          <w:szCs w:val="28"/>
        </w:rPr>
        <w:t xml:space="preserve"> Комплекса мер по модернизации общего образования Самарской области в 2011-2013 годах </w:t>
      </w:r>
    </w:p>
    <w:p w:rsidR="00DC78A0" w:rsidRPr="002C7F9A" w:rsidRDefault="00DC78A0" w:rsidP="00E319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F9A">
        <w:rPr>
          <w:rFonts w:ascii="Times New Roman" w:hAnsi="Times New Roman" w:cs="Times New Roman"/>
          <w:b/>
          <w:sz w:val="28"/>
          <w:szCs w:val="28"/>
          <w:u w:val="single"/>
        </w:rPr>
        <w:t>Северо-Восточное управление</w:t>
      </w:r>
    </w:p>
    <w:p w:rsidR="00DC78A0" w:rsidRPr="002C7F9A" w:rsidRDefault="00DC78A0" w:rsidP="00DC7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F9A">
        <w:rPr>
          <w:rFonts w:ascii="Times New Roman" w:hAnsi="Times New Roman" w:cs="Times New Roman"/>
          <w:i/>
          <w:sz w:val="24"/>
          <w:szCs w:val="24"/>
        </w:rPr>
        <w:t xml:space="preserve">Приобретение учебно-лабораторного, компьютерного оборудования и спортивного инвентаря для общеобразовательных учреждений Самарской области: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58"/>
        <w:gridCol w:w="6379"/>
        <w:gridCol w:w="1134"/>
        <w:gridCol w:w="1046"/>
      </w:tblGrid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Ноутбук учительский Lenovo ThinkPad L510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Моноблок Lenovo ThinkCentre M90z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Ноутбук ученический Lenovo ThinkPad L510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Беспроводная точка доступа</w:t>
            </w:r>
          </w:p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D-Link DIR-615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Ноутбук учительский Lenovo ThinkPad L520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Моноблок Lenovo ThinkCentre M90z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Ноутбук ученический Lenovo ThinkPad L510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Беспроводная точка доступа</w:t>
            </w:r>
          </w:p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D-Link DIR-620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A0" w:rsidRPr="002C7F9A" w:rsidTr="00025007">
        <w:trPr>
          <w:trHeight w:val="149"/>
        </w:trPr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Моноблок учительский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Ноутбук ученический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Беспроводная точка доступа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Мяч баскетбольный №6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Мяч баскетбольный №7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Комплект для игры в бадминтон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Комплект для игры в настольный теннис №1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Комплект для игры в настольный теннис №2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Моноблок учительский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Моноблок ученический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Беспроводная точка доступа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Ноутбук ученический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C78A0" w:rsidRPr="002C7F9A" w:rsidTr="00025007">
        <w:tc>
          <w:tcPr>
            <w:tcW w:w="42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C78A0" w:rsidRPr="002C7F9A" w:rsidRDefault="00DC78A0" w:rsidP="00025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Ноутбук учительский</w:t>
            </w:r>
          </w:p>
        </w:tc>
        <w:tc>
          <w:tcPr>
            <w:tcW w:w="1134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DC78A0" w:rsidRDefault="00DC78A0" w:rsidP="00DC7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007" w:rsidRDefault="00025007" w:rsidP="00DC7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07" w:rsidRDefault="00025007" w:rsidP="00DC7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74" w:rsidRPr="004C1774" w:rsidRDefault="004C1774" w:rsidP="00DC7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74">
        <w:rPr>
          <w:rFonts w:ascii="Times New Roman" w:hAnsi="Times New Roman" w:cs="Times New Roman"/>
          <w:b/>
          <w:sz w:val="24"/>
          <w:szCs w:val="24"/>
        </w:rPr>
        <w:t>Количество ОУ, получивших учебно-лабораторное оборудование: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1774" w:rsidTr="004C1774">
        <w:tc>
          <w:tcPr>
            <w:tcW w:w="2392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4C1774" w:rsidTr="004C1774">
        <w:tc>
          <w:tcPr>
            <w:tcW w:w="2392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м.р.Похвистневский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774" w:rsidTr="004C1774">
        <w:tc>
          <w:tcPr>
            <w:tcW w:w="2392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г.о.Похвистнево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774" w:rsidTr="004C1774">
        <w:tc>
          <w:tcPr>
            <w:tcW w:w="2392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м.р.Клявлинский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774" w:rsidTr="004C1774">
        <w:tc>
          <w:tcPr>
            <w:tcW w:w="2392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м.р.Исаклинский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774" w:rsidTr="004C1774">
        <w:tc>
          <w:tcPr>
            <w:tcW w:w="2392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м.р.Камышлинский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C1774" w:rsidRDefault="004C1774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774" w:rsidTr="004C1774">
        <w:tc>
          <w:tcPr>
            <w:tcW w:w="2392" w:type="dxa"/>
          </w:tcPr>
          <w:p w:rsidR="004C1774" w:rsidRPr="004C1774" w:rsidRDefault="004C1774" w:rsidP="00DC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74">
              <w:rPr>
                <w:rFonts w:ascii="Times New Roman" w:hAnsi="Times New Roman" w:cs="Times New Roman"/>
                <w:b/>
                <w:sz w:val="24"/>
                <w:szCs w:val="24"/>
              </w:rPr>
              <w:t>СВУ</w:t>
            </w:r>
          </w:p>
        </w:tc>
        <w:tc>
          <w:tcPr>
            <w:tcW w:w="2393" w:type="dxa"/>
          </w:tcPr>
          <w:p w:rsidR="004C1774" w:rsidRPr="004C1774" w:rsidRDefault="004C1774" w:rsidP="00DC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C1774" w:rsidRPr="004C1774" w:rsidRDefault="004C1774" w:rsidP="00DC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4C1774" w:rsidRPr="004C1774" w:rsidRDefault="004C1774" w:rsidP="00DC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C1774" w:rsidRDefault="004C1774" w:rsidP="004C1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74" w:rsidRPr="004C1774" w:rsidRDefault="004C1774" w:rsidP="004C1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74">
        <w:rPr>
          <w:rFonts w:ascii="Times New Roman" w:hAnsi="Times New Roman" w:cs="Times New Roman"/>
          <w:b/>
          <w:sz w:val="24"/>
          <w:szCs w:val="24"/>
        </w:rPr>
        <w:t xml:space="preserve">Количество ОУ, получивших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компьютерное </w:t>
      </w:r>
      <w:r w:rsidRPr="004C177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1774" w:rsidTr="00025007">
        <w:tc>
          <w:tcPr>
            <w:tcW w:w="2392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4C1774" w:rsidTr="00025007">
        <w:tc>
          <w:tcPr>
            <w:tcW w:w="2392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м.р.Похвистневский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1774" w:rsidTr="00025007">
        <w:tc>
          <w:tcPr>
            <w:tcW w:w="2392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г.о.Похвистнево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774" w:rsidTr="00025007">
        <w:tc>
          <w:tcPr>
            <w:tcW w:w="2392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м.р.Клявлинский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774" w:rsidTr="00025007">
        <w:tc>
          <w:tcPr>
            <w:tcW w:w="2392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м.р.Исаклинский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774" w:rsidTr="00025007">
        <w:tc>
          <w:tcPr>
            <w:tcW w:w="2392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м.р.Камышлинский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C1774" w:rsidRDefault="004C1774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774" w:rsidTr="00025007">
        <w:tc>
          <w:tcPr>
            <w:tcW w:w="2392" w:type="dxa"/>
          </w:tcPr>
          <w:p w:rsidR="004C1774" w:rsidRPr="004C1774" w:rsidRDefault="004C1774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74">
              <w:rPr>
                <w:rFonts w:ascii="Times New Roman" w:hAnsi="Times New Roman" w:cs="Times New Roman"/>
                <w:b/>
                <w:sz w:val="24"/>
                <w:szCs w:val="24"/>
              </w:rPr>
              <w:t>СВУ</w:t>
            </w:r>
          </w:p>
        </w:tc>
        <w:tc>
          <w:tcPr>
            <w:tcW w:w="2393" w:type="dxa"/>
          </w:tcPr>
          <w:p w:rsidR="004C1774" w:rsidRPr="004C1774" w:rsidRDefault="004C1774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4C1774" w:rsidRPr="004C1774" w:rsidRDefault="004C1774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4C1774" w:rsidRPr="004C1774" w:rsidRDefault="004C1774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4C1774" w:rsidRPr="002C7F9A" w:rsidRDefault="004C1774" w:rsidP="00DC7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8A0" w:rsidRPr="002C7F9A" w:rsidRDefault="00DC78A0" w:rsidP="00DC7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92A" w:rsidRPr="002C7F9A" w:rsidRDefault="00DC78A0" w:rsidP="00DC7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F9A">
        <w:rPr>
          <w:rFonts w:ascii="Times New Roman" w:hAnsi="Times New Roman" w:cs="Times New Roman"/>
          <w:i/>
          <w:sz w:val="24"/>
          <w:szCs w:val="24"/>
        </w:rPr>
        <w:t>Приобретение оборудования для школьных столовых: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421"/>
        <w:gridCol w:w="1985"/>
      </w:tblGrid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sz w:val="24"/>
                <w:szCs w:val="24"/>
              </w:rPr>
              <w:t>Год оснащения столовой оборудованием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Маломикушкинский филиал ГБОУ СОШ с. Большое Микушкино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с. Новое Якушкино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с. Старое Ермаково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с. Новое Ермаково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с. Старый Аманак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№1 г. Похвистнево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с. Савруха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с. Русский Байтуган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Подбельск 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№3 г. Похвистнево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78A0" w:rsidRPr="002C7F9A" w:rsidTr="00830C07">
        <w:tc>
          <w:tcPr>
            <w:tcW w:w="567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1" w:type="dxa"/>
          </w:tcPr>
          <w:p w:rsidR="00DC78A0" w:rsidRPr="002C7F9A" w:rsidRDefault="00DC78A0" w:rsidP="0002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ГБОУ СОШ № 2 им. В.Маскина ж.-д. ст. Клявлино</w:t>
            </w:r>
          </w:p>
        </w:tc>
        <w:tc>
          <w:tcPr>
            <w:tcW w:w="1985" w:type="dxa"/>
          </w:tcPr>
          <w:p w:rsidR="00DC78A0" w:rsidRPr="002C7F9A" w:rsidRDefault="00DC78A0" w:rsidP="0002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DC78A0" w:rsidRDefault="00830C07" w:rsidP="00DC78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количество ОУ, получивших оборудование для школьных столовых-</w:t>
      </w:r>
    </w:p>
    <w:p w:rsidR="00830C07" w:rsidRDefault="00830C07" w:rsidP="00DC78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м.р.Похвистневский – 3; г.о.Похвистнево – 2; </w:t>
      </w:r>
      <w:r w:rsidR="00481913">
        <w:rPr>
          <w:rFonts w:ascii="Times New Roman" w:hAnsi="Times New Roman" w:cs="Times New Roman"/>
          <w:sz w:val="24"/>
          <w:szCs w:val="24"/>
        </w:rPr>
        <w:t>м.р.Клявлинский – 1; м.р.Исаклинский – 2; м.р.Камышлинский – 3.</w:t>
      </w:r>
    </w:p>
    <w:p w:rsidR="00830C07" w:rsidRPr="002C7F9A" w:rsidRDefault="00830C07" w:rsidP="00DC78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960D9" w:rsidRPr="002C7F9A" w:rsidRDefault="000960D9" w:rsidP="00096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F9A">
        <w:rPr>
          <w:rFonts w:ascii="Times New Roman" w:hAnsi="Times New Roman" w:cs="Times New Roman"/>
          <w:i/>
          <w:sz w:val="24"/>
          <w:szCs w:val="24"/>
        </w:rPr>
        <w:lastRenderedPageBreak/>
        <w:t>Приобретение транспортных средств для перевозки обучающихся:</w:t>
      </w:r>
    </w:p>
    <w:tbl>
      <w:tblPr>
        <w:tblW w:w="9000" w:type="dxa"/>
        <w:tblInd w:w="534" w:type="dxa"/>
        <w:tblLook w:val="04A0" w:firstRow="1" w:lastRow="0" w:firstColumn="1" w:lastColumn="0" w:noHBand="0" w:noVBand="1"/>
      </w:tblPr>
      <w:tblGrid>
        <w:gridCol w:w="5160"/>
        <w:gridCol w:w="1920"/>
        <w:gridCol w:w="1920"/>
      </w:tblGrid>
      <w:tr w:rsidR="000960D9" w:rsidRPr="000960D9" w:rsidTr="007A2D71">
        <w:trPr>
          <w:trHeight w:val="51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Наменование ОУ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ТС на открытие новых маршрутов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ТС на замену устаревших ТС</w:t>
            </w:r>
          </w:p>
        </w:tc>
      </w:tr>
      <w:tr w:rsidR="000960D9" w:rsidRPr="000960D9" w:rsidTr="007A2D71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0960D9" w:rsidRPr="000960D9" w:rsidTr="007A2D71">
        <w:trPr>
          <w:trHeight w:val="7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Подбельская средняя общеобразовательная школа Похвистневского района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ГАЗ 322121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0D9" w:rsidRPr="000960D9" w:rsidTr="007A2D71">
        <w:trPr>
          <w:trHeight w:val="7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 Ново-Усмановская  средняя общеобразовательная школа Камышлинского района 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ГАЗ 322122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0D9" w:rsidRPr="000960D9" w:rsidTr="007A2D71">
        <w:trPr>
          <w:trHeight w:val="51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Исаклинский лицей (экономический)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ГАЗ 322123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0D9" w:rsidRPr="000960D9" w:rsidTr="007A2D71">
        <w:trPr>
          <w:trHeight w:val="7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 города Похвистнево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</w:tr>
      <w:tr w:rsidR="000960D9" w:rsidRPr="000960D9" w:rsidTr="007A2D71">
        <w:trPr>
          <w:trHeight w:val="7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Алькинская средняя общеобразовательная школа Похвистневского района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</w:tr>
      <w:tr w:rsidR="000960D9" w:rsidRPr="000960D9" w:rsidTr="007A2D71">
        <w:trPr>
          <w:trHeight w:val="7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Старо-Ермаковская средняя общеобразовательная школа Камышлинского района 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</w:tr>
      <w:tr w:rsidR="000960D9" w:rsidRPr="000960D9" w:rsidTr="007A2D71">
        <w:trPr>
          <w:trHeight w:val="7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общеобразовательное учреждение Черноключевская средняя общеобразовательная школа Клявлинского района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</w:tr>
      <w:tr w:rsidR="000960D9" w:rsidRPr="000960D9" w:rsidTr="007A2D71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0960D9" w:rsidRPr="000960D9" w:rsidTr="007A2D71">
        <w:trPr>
          <w:trHeight w:val="10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 № 1 города Похвистнево городского округа Похвистнево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</w:tr>
      <w:tr w:rsidR="000960D9" w:rsidRPr="000960D9" w:rsidTr="007A2D71">
        <w:trPr>
          <w:trHeight w:val="10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Рысайкино муниципального района Похвистневский Самарской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0D9" w:rsidRPr="000960D9" w:rsidTr="007A2D71">
        <w:trPr>
          <w:trHeight w:val="12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Старопохвистнево   муниципального района Похвистневский Самарской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0D9" w:rsidRPr="000960D9" w:rsidTr="007A2D71">
        <w:trPr>
          <w:trHeight w:val="10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общеобразовательное учреждение Самарской области средняя общеобразовательная школа с. Савруха   муниципального района Похвистневский Самарской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ГАЗ 322121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0D9" w:rsidRPr="000960D9" w:rsidTr="007A2D71">
        <w:trPr>
          <w:trHeight w:val="10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 с. Исаклы муниципального района Исаклинский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</w:tr>
      <w:tr w:rsidR="000960D9" w:rsidRPr="000960D9" w:rsidTr="007A2D71">
        <w:trPr>
          <w:trHeight w:val="12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Камышла   муниципального района Камышлинский 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</w:tr>
      <w:tr w:rsidR="000960D9" w:rsidRPr="000960D9" w:rsidTr="007A2D71">
        <w:trPr>
          <w:trHeight w:val="12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 им. В.Маскина ж.-д. ст. Клявлино   муниципального района Клявлинский  Самарской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</w:p>
        </w:tc>
      </w:tr>
      <w:tr w:rsidR="000960D9" w:rsidRPr="000960D9" w:rsidTr="007A2D71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0D9" w:rsidRPr="000960D9" w:rsidRDefault="000960D9" w:rsidP="0009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D9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(поставки не осуществлялись)</w:t>
            </w:r>
          </w:p>
        </w:tc>
      </w:tr>
    </w:tbl>
    <w:p w:rsidR="000960D9" w:rsidRPr="002C7F9A" w:rsidRDefault="000960D9" w:rsidP="000960D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D71" w:rsidRDefault="007A2D71" w:rsidP="00804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F9A">
        <w:rPr>
          <w:rFonts w:ascii="Times New Roman" w:hAnsi="Times New Roman" w:cs="Times New Roman"/>
          <w:i/>
          <w:sz w:val="24"/>
          <w:szCs w:val="24"/>
        </w:rPr>
        <w:t>Пополнение фондов школьных библиотек:</w:t>
      </w:r>
    </w:p>
    <w:p w:rsidR="00F7522F" w:rsidRPr="00F7522F" w:rsidRDefault="00F7522F" w:rsidP="00F7522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522F"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Комплекса мер  по модернизации общего образования Самарской области в 2011-2013 годах для ОУ </w:t>
      </w:r>
      <w:r>
        <w:rPr>
          <w:rFonts w:ascii="Times New Roman" w:hAnsi="Times New Roman" w:cs="Times New Roman"/>
          <w:sz w:val="28"/>
          <w:szCs w:val="28"/>
        </w:rPr>
        <w:t xml:space="preserve">Северо-Восточного управления </w:t>
      </w:r>
      <w:r w:rsidRPr="00F7522F">
        <w:rPr>
          <w:rFonts w:ascii="Times New Roman" w:hAnsi="Times New Roman" w:cs="Times New Roman"/>
          <w:sz w:val="28"/>
          <w:szCs w:val="28"/>
        </w:rPr>
        <w:t>получено    44698 экземпляров учебной литературы из них:</w:t>
      </w:r>
    </w:p>
    <w:p w:rsidR="00F7522F" w:rsidRPr="00F7522F" w:rsidRDefault="00F7522F" w:rsidP="00F7522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F7522F">
        <w:rPr>
          <w:rFonts w:ascii="Times New Roman" w:hAnsi="Times New Roman" w:cs="Times New Roman"/>
          <w:sz w:val="28"/>
          <w:szCs w:val="28"/>
        </w:rPr>
        <w:t xml:space="preserve">в 2011 году поступило  10213 экз., </w:t>
      </w:r>
    </w:p>
    <w:p w:rsidR="00F7522F" w:rsidRPr="00F7522F" w:rsidRDefault="00F7522F" w:rsidP="00F7522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F7522F">
        <w:rPr>
          <w:rFonts w:ascii="Times New Roman" w:hAnsi="Times New Roman" w:cs="Times New Roman"/>
          <w:sz w:val="28"/>
          <w:szCs w:val="28"/>
        </w:rPr>
        <w:t xml:space="preserve">в 2012 году – 19170 экз., </w:t>
      </w:r>
    </w:p>
    <w:p w:rsidR="00F7522F" w:rsidRPr="00F7522F" w:rsidRDefault="00F7522F" w:rsidP="00F7522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522F">
        <w:rPr>
          <w:rFonts w:ascii="Times New Roman" w:hAnsi="Times New Roman" w:cs="Times New Roman"/>
          <w:sz w:val="28"/>
          <w:szCs w:val="28"/>
        </w:rPr>
        <w:t>2013 году – 15405 экз.</w:t>
      </w:r>
    </w:p>
    <w:p w:rsidR="00F7522F" w:rsidRPr="00F7522F" w:rsidRDefault="00F7522F" w:rsidP="00F7522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F7522F">
        <w:rPr>
          <w:rFonts w:ascii="Times New Roman" w:hAnsi="Times New Roman" w:cs="Times New Roman"/>
          <w:sz w:val="28"/>
          <w:szCs w:val="28"/>
        </w:rPr>
        <w:t>В том числе в  связи с введение ФГОС второго поколения получены учебные издания</w:t>
      </w:r>
      <w:r>
        <w:rPr>
          <w:rFonts w:ascii="Times New Roman" w:hAnsi="Times New Roman" w:cs="Times New Roman"/>
          <w:sz w:val="28"/>
          <w:szCs w:val="28"/>
        </w:rPr>
        <w:t xml:space="preserve"> для всех учащихся 1-6 классов</w:t>
      </w:r>
      <w:r w:rsidRPr="00F7522F">
        <w:rPr>
          <w:rFonts w:ascii="Times New Roman" w:hAnsi="Times New Roman" w:cs="Times New Roman"/>
          <w:sz w:val="28"/>
          <w:szCs w:val="28"/>
        </w:rPr>
        <w:t>.</w:t>
      </w:r>
    </w:p>
    <w:p w:rsidR="00F7522F" w:rsidRPr="00F7522F" w:rsidRDefault="00F7522F" w:rsidP="00F7522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367"/>
        <w:gridCol w:w="2710"/>
        <w:gridCol w:w="2835"/>
        <w:gridCol w:w="2160"/>
      </w:tblGrid>
      <w:tr w:rsidR="00F7522F" w:rsidTr="003B3854">
        <w:tc>
          <w:tcPr>
            <w:tcW w:w="1367" w:type="dxa"/>
            <w:vMerge w:val="restart"/>
          </w:tcPr>
          <w:p w:rsidR="00F7522F" w:rsidRDefault="00F7522F" w:rsidP="000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05" w:type="dxa"/>
            <w:gridSpan w:val="3"/>
          </w:tcPr>
          <w:p w:rsidR="00F7522F" w:rsidRDefault="00F7522F" w:rsidP="00F7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F7522F" w:rsidTr="003B3854">
        <w:tc>
          <w:tcPr>
            <w:tcW w:w="1367" w:type="dxa"/>
            <w:vMerge/>
          </w:tcPr>
          <w:p w:rsidR="00F7522F" w:rsidRDefault="00F7522F" w:rsidP="0002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F7522F" w:rsidRDefault="00F7522F" w:rsidP="00F7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год  </w:t>
            </w:r>
          </w:p>
        </w:tc>
        <w:tc>
          <w:tcPr>
            <w:tcW w:w="2835" w:type="dxa"/>
          </w:tcPr>
          <w:p w:rsidR="00F7522F" w:rsidRDefault="00F7522F" w:rsidP="00F7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</w:p>
        </w:tc>
        <w:tc>
          <w:tcPr>
            <w:tcW w:w="2160" w:type="dxa"/>
          </w:tcPr>
          <w:p w:rsidR="00F7522F" w:rsidRDefault="00F7522F" w:rsidP="00F7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</w:p>
        </w:tc>
      </w:tr>
      <w:tr w:rsidR="00F7522F" w:rsidTr="003B3854">
        <w:tc>
          <w:tcPr>
            <w:tcW w:w="1367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5564</w:t>
            </w:r>
          </w:p>
        </w:tc>
        <w:tc>
          <w:tcPr>
            <w:tcW w:w="2835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16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F7522F" w:rsidTr="003B3854">
        <w:tc>
          <w:tcPr>
            <w:tcW w:w="1367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835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5541</w:t>
            </w:r>
          </w:p>
        </w:tc>
        <w:tc>
          <w:tcPr>
            <w:tcW w:w="216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F7522F" w:rsidTr="003B3854">
        <w:tc>
          <w:tcPr>
            <w:tcW w:w="1367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216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4812</w:t>
            </w:r>
          </w:p>
        </w:tc>
      </w:tr>
      <w:tr w:rsidR="00F7522F" w:rsidTr="003B3854">
        <w:tc>
          <w:tcPr>
            <w:tcW w:w="1367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6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7522F" w:rsidTr="003B3854">
        <w:tc>
          <w:tcPr>
            <w:tcW w:w="1367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835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  <w:tc>
          <w:tcPr>
            <w:tcW w:w="216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F7522F" w:rsidTr="003B3854">
        <w:tc>
          <w:tcPr>
            <w:tcW w:w="1367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835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160" w:type="dxa"/>
          </w:tcPr>
          <w:p w:rsidR="00F7522F" w:rsidRDefault="00F7522F" w:rsidP="0002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</w:tr>
    </w:tbl>
    <w:p w:rsidR="00F7522F" w:rsidRPr="002C7F9A" w:rsidRDefault="00F7522F" w:rsidP="00F7522F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56F" w:rsidRPr="002C7F9A" w:rsidRDefault="0080456F" w:rsidP="00804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F9A">
        <w:rPr>
          <w:rFonts w:ascii="Times New Roman" w:hAnsi="Times New Roman" w:cs="Times New Roman"/>
          <w:i/>
          <w:sz w:val="24"/>
          <w:szCs w:val="24"/>
        </w:rPr>
        <w:lastRenderedPageBreak/>
        <w:t>Осуществление мер, направленных на энергосбережение в системе общего образования:</w:t>
      </w:r>
    </w:p>
    <w:p w:rsidR="0080456F" w:rsidRPr="002C7F9A" w:rsidRDefault="0080456F" w:rsidP="0080456F">
      <w:pPr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9A">
        <w:rPr>
          <w:rFonts w:ascii="Times New Roman" w:hAnsi="Times New Roman" w:cs="Times New Roman"/>
          <w:sz w:val="24"/>
          <w:szCs w:val="24"/>
        </w:rPr>
        <w:t>В целях осуществления мер, направленных на энергосбережение в образовательных учреждениях Северо-Восточного управления  в рамках реализации Комплекса мер по модернизации общего образования Самарской области, проведены работы по замене оконных конструкций в следующих образовательных учреждениях:</w:t>
      </w:r>
    </w:p>
    <w:p w:rsidR="0080456F" w:rsidRPr="002C7F9A" w:rsidRDefault="0080456F" w:rsidP="0080456F">
      <w:pPr>
        <w:pStyle w:val="a3"/>
        <w:snapToGrid w:val="0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9A">
        <w:rPr>
          <w:rFonts w:ascii="Times New Roman" w:hAnsi="Times New Roman" w:cs="Times New Roman"/>
          <w:b/>
          <w:sz w:val="24"/>
          <w:szCs w:val="24"/>
        </w:rPr>
        <w:t>2012год</w:t>
      </w:r>
    </w:p>
    <w:tbl>
      <w:tblPr>
        <w:tblW w:w="0" w:type="auto"/>
        <w:tblInd w:w="539" w:type="dxa"/>
        <w:tblLayout w:type="fixed"/>
        <w:tblLook w:val="0000" w:firstRow="0" w:lastRow="0" w:firstColumn="0" w:lastColumn="0" w:noHBand="0" w:noVBand="0"/>
      </w:tblPr>
      <w:tblGrid>
        <w:gridCol w:w="398"/>
        <w:gridCol w:w="22"/>
        <w:gridCol w:w="6502"/>
        <w:gridCol w:w="2003"/>
      </w:tblGrid>
      <w:tr w:rsidR="0080456F" w:rsidRPr="002C7F9A" w:rsidTr="00025007">
        <w:trPr>
          <w:trHeight w:val="280"/>
        </w:trPr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образовательных учреждений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80456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(руб.)</w:t>
            </w:r>
          </w:p>
        </w:tc>
      </w:tr>
      <w:tr w:rsidR="0080456F" w:rsidRPr="002C7F9A" w:rsidTr="00025007">
        <w:trPr>
          <w:trHeight w:val="202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м.р. Камышлинский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6F" w:rsidRPr="002C7F9A" w:rsidTr="00025007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Русский Байтуган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255150</w:t>
            </w:r>
          </w:p>
        </w:tc>
      </w:tr>
      <w:tr w:rsidR="0080456F" w:rsidRPr="002C7F9A" w:rsidTr="00025007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Балыклинский филиал ГБОУ СОШ с. Камышла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430080</w:t>
            </w:r>
          </w:p>
        </w:tc>
      </w:tr>
      <w:tr w:rsidR="0080456F" w:rsidRPr="002C7F9A" w:rsidTr="00025007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Камышла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424620</w:t>
            </w:r>
          </w:p>
        </w:tc>
      </w:tr>
      <w:tr w:rsidR="0080456F" w:rsidRPr="002C7F9A" w:rsidTr="00025007">
        <w:tc>
          <w:tcPr>
            <w:tcW w:w="69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м.р. Клявлинский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56F" w:rsidRPr="002C7F9A" w:rsidTr="00025007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им. В. Маскина ж.-д. ст. Клявлино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299600</w:t>
            </w:r>
          </w:p>
        </w:tc>
      </w:tr>
      <w:tr w:rsidR="0080456F" w:rsidRPr="002C7F9A" w:rsidTr="00025007">
        <w:trPr>
          <w:trHeight w:val="45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Черный Ключ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376600</w:t>
            </w:r>
          </w:p>
        </w:tc>
      </w:tr>
      <w:tr w:rsidR="0080456F" w:rsidRPr="002C7F9A" w:rsidTr="00025007">
        <w:trPr>
          <w:trHeight w:val="344"/>
        </w:trPr>
        <w:tc>
          <w:tcPr>
            <w:tcW w:w="69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м.р. Похвистневский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56F" w:rsidRPr="002C7F9A" w:rsidTr="00025007"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с.Савруха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762860</w:t>
            </w:r>
          </w:p>
        </w:tc>
      </w:tr>
      <w:tr w:rsidR="0080456F" w:rsidRPr="002C7F9A" w:rsidTr="00025007"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ГБОУ СОШ</w:t>
            </w: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с.Большой Толкай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346080</w:t>
            </w:r>
          </w:p>
        </w:tc>
      </w:tr>
      <w:tr w:rsidR="0080456F" w:rsidRPr="002C7F9A" w:rsidTr="00025007"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ГБОУ СОШ</w:t>
            </w: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с.Староганькино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357350</w:t>
            </w:r>
          </w:p>
        </w:tc>
      </w:tr>
      <w:tr w:rsidR="0080456F" w:rsidRPr="002C7F9A" w:rsidTr="00025007"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с.Кротково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367500</w:t>
            </w:r>
          </w:p>
        </w:tc>
      </w:tr>
      <w:tr w:rsidR="0080456F" w:rsidRPr="002C7F9A" w:rsidTr="00025007"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5    6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Мочалееевский филиал ГБОУ СОШ с.Подбельск </w:t>
            </w:r>
          </w:p>
          <w:p w:rsidR="0080456F" w:rsidRPr="002C7F9A" w:rsidRDefault="0080456F" w:rsidP="00025007">
            <w:pPr>
              <w:snapToGrid w:val="0"/>
              <w:spacing w:after="0" w:line="360" w:lineRule="auto"/>
              <w:ind w:left="-3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филиал ГБОУ СОШ с.Подбельск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426440               </w:t>
            </w:r>
          </w:p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336140</w:t>
            </w:r>
          </w:p>
        </w:tc>
      </w:tr>
      <w:tr w:rsidR="0080456F" w:rsidRPr="002C7F9A" w:rsidTr="00025007">
        <w:tc>
          <w:tcPr>
            <w:tcW w:w="69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м.р. Исаклинский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56F" w:rsidRPr="002C7F9A" w:rsidTr="00025007">
        <w:trPr>
          <w:trHeight w:val="253"/>
        </w:trPr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Маломикушкинский филиал ГБОУ СОШ  с.Большое Микушкино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254660</w:t>
            </w:r>
          </w:p>
        </w:tc>
      </w:tr>
      <w:tr w:rsidR="0080456F" w:rsidRPr="002C7F9A" w:rsidTr="00025007">
        <w:trPr>
          <w:trHeight w:val="331"/>
        </w:trPr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СВУ: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F" w:rsidRPr="002C7F9A" w:rsidRDefault="0080456F" w:rsidP="000250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4637080</w:t>
            </w:r>
          </w:p>
        </w:tc>
      </w:tr>
    </w:tbl>
    <w:p w:rsidR="0080456F" w:rsidRPr="002C7F9A" w:rsidRDefault="0080456F" w:rsidP="0080456F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9A">
        <w:rPr>
          <w:rFonts w:ascii="Times New Roman" w:hAnsi="Times New Roman" w:cs="Times New Roman"/>
          <w:b/>
          <w:sz w:val="24"/>
          <w:szCs w:val="24"/>
        </w:rPr>
        <w:t>2013 год</w:t>
      </w:r>
    </w:p>
    <w:tbl>
      <w:tblPr>
        <w:tblW w:w="8889" w:type="dxa"/>
        <w:tblInd w:w="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6520"/>
        <w:gridCol w:w="1985"/>
      </w:tblGrid>
      <w:tr w:rsidR="0080456F" w:rsidRPr="002C7F9A" w:rsidTr="00025007">
        <w:trPr>
          <w:trHeight w:val="37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(руб.)</w:t>
            </w:r>
          </w:p>
        </w:tc>
      </w:tr>
      <w:tr w:rsidR="0080456F" w:rsidRPr="002C7F9A" w:rsidTr="00025007">
        <w:trPr>
          <w:trHeight w:val="2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м.р. Похвистневский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СОШ с.Кротково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1 096 253,95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ООШ с.Малый Толкай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287 636,80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СОШ с.Подбельск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880 207,39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СОШ с.Среднее Аверкино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125 941,52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г.о. Похвистнево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СОШ пос.Октябрьский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301 801,23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СОШ №1 г.Похвистнево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1 190 500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м.р. Клявлинский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СОШ №2 ж.д.ст.Клявлино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1 599 900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Старо-Семёнкинский филиал    ГБОУ СОШ   с. Старый Маклауш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306 791,67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ООШ  д.Два Ключа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280 727,99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СОШ с.Новое Якушкино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282 536,07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м.р. Камышлинский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Никиткинский филиал    ГБОУ СОШ   с. Новое Усманово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296 876,33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ГБОУ СОШ с.Камышла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1127941,61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sz w:val="24"/>
                <w:szCs w:val="24"/>
              </w:rPr>
              <w:t>Новоермаковский филиал   ГБОУ СОШ  с. Старое Ермаково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301 885,44 </w:t>
            </w: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м.р. Исаклинский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56F" w:rsidRPr="002C7F9A" w:rsidTr="00025007">
        <w:trPr>
          <w:trHeight w:val="19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с.Мордово-Аделяково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621 000 </w:t>
            </w:r>
          </w:p>
        </w:tc>
      </w:tr>
      <w:tr w:rsidR="0080456F" w:rsidRPr="002C7F9A" w:rsidTr="00025007">
        <w:trPr>
          <w:trHeight w:val="31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СВУ: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456F" w:rsidRPr="002C7F9A" w:rsidRDefault="0080456F" w:rsidP="000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8 700 000</w:t>
            </w:r>
          </w:p>
        </w:tc>
      </w:tr>
    </w:tbl>
    <w:p w:rsidR="0080456F" w:rsidRPr="002C7F9A" w:rsidRDefault="0080456F" w:rsidP="0080456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56F" w:rsidRPr="002C7F9A" w:rsidRDefault="0080456F" w:rsidP="0080456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F9A">
        <w:rPr>
          <w:rFonts w:ascii="Times New Roman" w:hAnsi="Times New Roman" w:cs="Times New Roman"/>
          <w:i/>
          <w:sz w:val="24"/>
          <w:szCs w:val="24"/>
        </w:rPr>
        <w:t>6. Проведение капитального ремонта зданий ОУ:</w:t>
      </w:r>
    </w:p>
    <w:p w:rsidR="005F3ABA" w:rsidRDefault="0080456F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F9A">
        <w:rPr>
          <w:rFonts w:ascii="Times New Roman" w:hAnsi="Times New Roman" w:cs="Times New Roman"/>
          <w:sz w:val="24"/>
          <w:szCs w:val="24"/>
        </w:rPr>
        <w:t>В</w:t>
      </w:r>
      <w:r w:rsidR="00923DB9" w:rsidRPr="002C7F9A">
        <w:rPr>
          <w:rFonts w:ascii="Times New Roman" w:hAnsi="Times New Roman" w:cs="Times New Roman"/>
          <w:sz w:val="24"/>
          <w:szCs w:val="24"/>
        </w:rPr>
        <w:t xml:space="preserve">  2012 году проведен капитальный ремонт </w:t>
      </w:r>
      <w:r w:rsidR="00AB62E7" w:rsidRPr="002C7F9A">
        <w:rPr>
          <w:rFonts w:ascii="Times New Roman" w:hAnsi="Times New Roman" w:cs="Times New Roman"/>
          <w:sz w:val="24"/>
          <w:szCs w:val="24"/>
        </w:rPr>
        <w:t xml:space="preserve">в </w:t>
      </w:r>
      <w:r w:rsidRPr="002C7F9A">
        <w:rPr>
          <w:rFonts w:ascii="Times New Roman" w:hAnsi="Times New Roman" w:cs="Times New Roman"/>
          <w:sz w:val="24"/>
          <w:szCs w:val="24"/>
        </w:rPr>
        <w:t xml:space="preserve">2-х </w:t>
      </w:r>
      <w:r w:rsidR="00923DB9" w:rsidRPr="002C7F9A">
        <w:rPr>
          <w:rFonts w:ascii="Times New Roman" w:hAnsi="Times New Roman" w:cs="Times New Roman"/>
          <w:sz w:val="24"/>
          <w:szCs w:val="24"/>
        </w:rPr>
        <w:t>зданиях</w:t>
      </w:r>
      <w:r w:rsidR="00AB62E7" w:rsidRPr="002C7F9A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подведомственных Северо-</w:t>
      </w:r>
      <w:r w:rsidRPr="002C7F9A">
        <w:rPr>
          <w:rFonts w:ascii="Times New Roman" w:hAnsi="Times New Roman" w:cs="Times New Roman"/>
          <w:sz w:val="24"/>
          <w:szCs w:val="24"/>
        </w:rPr>
        <w:t>В</w:t>
      </w:r>
      <w:r w:rsidR="00AB62E7" w:rsidRPr="002C7F9A">
        <w:rPr>
          <w:rFonts w:ascii="Times New Roman" w:hAnsi="Times New Roman" w:cs="Times New Roman"/>
          <w:sz w:val="24"/>
          <w:szCs w:val="24"/>
        </w:rPr>
        <w:t>осточному управлению</w:t>
      </w:r>
      <w:r w:rsidRPr="002C7F9A">
        <w:rPr>
          <w:rFonts w:ascii="Times New Roman" w:hAnsi="Times New Roman" w:cs="Times New Roman"/>
          <w:sz w:val="24"/>
          <w:szCs w:val="24"/>
        </w:rPr>
        <w:t>:</w:t>
      </w:r>
      <w:r w:rsidR="00AB62E7" w:rsidRPr="002C7F9A">
        <w:rPr>
          <w:rFonts w:ascii="Times New Roman" w:hAnsi="Times New Roman" w:cs="Times New Roman"/>
          <w:sz w:val="24"/>
          <w:szCs w:val="24"/>
        </w:rPr>
        <w:t xml:space="preserve"> </w:t>
      </w:r>
      <w:r w:rsidR="00923DB9" w:rsidRPr="002C7F9A">
        <w:rPr>
          <w:rFonts w:ascii="Times New Roman" w:hAnsi="Times New Roman" w:cs="Times New Roman"/>
          <w:sz w:val="24"/>
          <w:szCs w:val="24"/>
        </w:rPr>
        <w:t xml:space="preserve"> ГБС(К)ОУ с. Малый Толкай</w:t>
      </w:r>
      <w:r w:rsidRPr="002C7F9A">
        <w:rPr>
          <w:rFonts w:ascii="Times New Roman" w:hAnsi="Times New Roman" w:cs="Times New Roman"/>
          <w:sz w:val="24"/>
          <w:szCs w:val="24"/>
        </w:rPr>
        <w:t xml:space="preserve"> м.р.Похвистневский</w:t>
      </w:r>
      <w:r w:rsidR="00923DB9" w:rsidRPr="002C7F9A">
        <w:rPr>
          <w:rFonts w:ascii="Times New Roman" w:hAnsi="Times New Roman" w:cs="Times New Roman"/>
          <w:sz w:val="24"/>
          <w:szCs w:val="24"/>
        </w:rPr>
        <w:t xml:space="preserve"> и в Специальной коррекционной школе-интернате имени Акчурина А.З. с. Камышла</w:t>
      </w:r>
      <w:r w:rsidRPr="002C7F9A">
        <w:rPr>
          <w:rFonts w:ascii="Times New Roman" w:hAnsi="Times New Roman" w:cs="Times New Roman"/>
          <w:sz w:val="24"/>
          <w:szCs w:val="24"/>
        </w:rPr>
        <w:t xml:space="preserve"> м.р.Камышлинский</w:t>
      </w:r>
      <w:r w:rsidR="00923DB9" w:rsidRPr="002C7F9A">
        <w:rPr>
          <w:rFonts w:ascii="Times New Roman" w:hAnsi="Times New Roman" w:cs="Times New Roman"/>
          <w:sz w:val="24"/>
          <w:szCs w:val="24"/>
        </w:rPr>
        <w:t>.</w:t>
      </w: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4C7090" w:rsidRPr="00152E80" w:rsidTr="00C04672">
        <w:tc>
          <w:tcPr>
            <w:tcW w:w="3348" w:type="dxa"/>
            <w:shd w:val="clear" w:color="auto" w:fill="auto"/>
          </w:tcPr>
          <w:p w:rsidR="004C7090" w:rsidRPr="00152E80" w:rsidRDefault="004C7090" w:rsidP="00C04672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4C7090" w:rsidRPr="00152E80" w:rsidRDefault="004C7090" w:rsidP="00C04672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4C7090" w:rsidRPr="00152E80" w:rsidRDefault="004C7090" w:rsidP="00C04672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C7090" w:rsidRPr="00152E80" w:rsidRDefault="004C7090" w:rsidP="00C04672">
            <w:pPr>
              <w:rPr>
                <w:sz w:val="24"/>
                <w:szCs w:val="24"/>
              </w:rPr>
            </w:pPr>
          </w:p>
          <w:p w:rsidR="004C7090" w:rsidRDefault="004C7090" w:rsidP="00C04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02030" cy="395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090" w:rsidRPr="00152E80" w:rsidRDefault="004C7090" w:rsidP="00C04672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4C7090" w:rsidRPr="00152E80" w:rsidRDefault="004C7090" w:rsidP="00C04672">
            <w:pPr>
              <w:jc w:val="both"/>
              <w:rPr>
                <w:sz w:val="28"/>
              </w:rPr>
            </w:pPr>
          </w:p>
          <w:p w:rsidR="004C7090" w:rsidRPr="00152E80" w:rsidRDefault="004C7090" w:rsidP="00C04672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>А.Н. Каврын</w:t>
            </w:r>
          </w:p>
          <w:p w:rsidR="004C7090" w:rsidRPr="00152E80" w:rsidRDefault="004C7090" w:rsidP="00C04672">
            <w:pPr>
              <w:jc w:val="right"/>
              <w:rPr>
                <w:sz w:val="28"/>
              </w:rPr>
            </w:pPr>
          </w:p>
        </w:tc>
      </w:tr>
    </w:tbl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4C70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236" w:rsidRPr="002C7F9A" w:rsidRDefault="004D7236" w:rsidP="0092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 8 (84656) 20381</w:t>
      </w:r>
    </w:p>
    <w:sectPr w:rsidR="004D7236" w:rsidRPr="002C7F9A" w:rsidSect="005F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328"/>
    <w:multiLevelType w:val="hybridMultilevel"/>
    <w:tmpl w:val="9B047A5C"/>
    <w:lvl w:ilvl="0" w:tplc="A5B6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DB9"/>
    <w:rsid w:val="0001761B"/>
    <w:rsid w:val="00025007"/>
    <w:rsid w:val="000960D9"/>
    <w:rsid w:val="00107326"/>
    <w:rsid w:val="00203BA9"/>
    <w:rsid w:val="00254C46"/>
    <w:rsid w:val="002C7F9A"/>
    <w:rsid w:val="003A60AE"/>
    <w:rsid w:val="003B3854"/>
    <w:rsid w:val="003F7220"/>
    <w:rsid w:val="004229EB"/>
    <w:rsid w:val="0043228C"/>
    <w:rsid w:val="00481913"/>
    <w:rsid w:val="004C1774"/>
    <w:rsid w:val="004C7090"/>
    <w:rsid w:val="004D7236"/>
    <w:rsid w:val="005A306A"/>
    <w:rsid w:val="005B4A47"/>
    <w:rsid w:val="005D22B5"/>
    <w:rsid w:val="005F3ABA"/>
    <w:rsid w:val="007A2D71"/>
    <w:rsid w:val="0080456F"/>
    <w:rsid w:val="00816586"/>
    <w:rsid w:val="00830C07"/>
    <w:rsid w:val="00871495"/>
    <w:rsid w:val="00923DB9"/>
    <w:rsid w:val="009F6BDB"/>
    <w:rsid w:val="00A65EFF"/>
    <w:rsid w:val="00A90B8E"/>
    <w:rsid w:val="00AB62E7"/>
    <w:rsid w:val="00B63E2C"/>
    <w:rsid w:val="00B66BB3"/>
    <w:rsid w:val="00DA5B0D"/>
    <w:rsid w:val="00DC78A0"/>
    <w:rsid w:val="00E3192A"/>
    <w:rsid w:val="00F6287C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20"/>
    <w:pPr>
      <w:ind w:left="720"/>
      <w:contextualSpacing/>
    </w:pPr>
  </w:style>
  <w:style w:type="table" w:styleId="a4">
    <w:name w:val="Table Grid"/>
    <w:basedOn w:val="a1"/>
    <w:uiPriority w:val="59"/>
    <w:rsid w:val="00B63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75D1-1991-4D76-8667-11B307C3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41</cp:revision>
  <cp:lastPrinted>2013-12-24T05:42:00Z</cp:lastPrinted>
  <dcterms:created xsi:type="dcterms:W3CDTF">2013-12-19T12:00:00Z</dcterms:created>
  <dcterms:modified xsi:type="dcterms:W3CDTF">2013-12-24T09:15:00Z</dcterms:modified>
</cp:coreProperties>
</file>