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61CB4" w:rsidRPr="00283D4B" w:rsidTr="00687035">
        <w:tc>
          <w:tcPr>
            <w:tcW w:w="4785" w:type="dxa"/>
          </w:tcPr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r w:rsidRPr="00283D4B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61CB4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образования и науки</w:t>
            </w:r>
          </w:p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r w:rsidRPr="00283D4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283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Пылёв</w:t>
            </w:r>
          </w:p>
          <w:p w:rsidR="00D61CB4" w:rsidRPr="00283D4B" w:rsidRDefault="00D61CB4" w:rsidP="00687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«_____» ____________2013</w:t>
            </w:r>
            <w:r w:rsidRPr="00283D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61CB4" w:rsidRDefault="00D61CB4" w:rsidP="00D61CB4">
      <w:pPr>
        <w:rPr>
          <w:rFonts w:ascii="Times New Roman" w:hAnsi="Times New Roman"/>
          <w:sz w:val="24"/>
          <w:szCs w:val="24"/>
        </w:rPr>
      </w:pPr>
    </w:p>
    <w:p w:rsidR="00DD559D" w:rsidRDefault="00DD559D" w:rsidP="00D61CB4">
      <w:pPr>
        <w:jc w:val="center"/>
        <w:rPr>
          <w:rFonts w:ascii="Times New Roman" w:hAnsi="Times New Roman"/>
          <w:sz w:val="24"/>
          <w:szCs w:val="24"/>
        </w:rPr>
      </w:pP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ПОЛОЖЕНИЕ</w:t>
      </w:r>
    </w:p>
    <w:p w:rsidR="00D61CB4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о проведении областного детско-юношеского  фольклорного </w:t>
      </w: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конкурса – </w:t>
      </w:r>
      <w:r w:rsidRPr="00812A08">
        <w:rPr>
          <w:rFonts w:ascii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12A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Национальная радуга Поволжья</w:t>
      </w:r>
      <w:r w:rsidRPr="00812A08">
        <w:rPr>
          <w:rFonts w:ascii="Times New Roman" w:hAnsi="Times New Roman"/>
          <w:sz w:val="24"/>
          <w:szCs w:val="24"/>
        </w:rPr>
        <w:t>»</w:t>
      </w:r>
    </w:p>
    <w:p w:rsidR="00D61CB4" w:rsidRPr="004B0E9A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b/>
          <w:sz w:val="24"/>
          <w:szCs w:val="24"/>
        </w:rPr>
        <w:t>1.     Общие положения</w:t>
      </w:r>
    </w:p>
    <w:p w:rsidR="00D61CB4" w:rsidRPr="00812A08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1.1.     Положение о проведении областного детско-юношеского  фольклорного </w:t>
      </w:r>
      <w:r>
        <w:rPr>
          <w:rFonts w:ascii="Times New Roman" w:hAnsi="Times New Roman"/>
          <w:sz w:val="24"/>
          <w:szCs w:val="24"/>
        </w:rPr>
        <w:t xml:space="preserve">конкурса - </w:t>
      </w:r>
      <w:r w:rsidRPr="00812A08">
        <w:rPr>
          <w:rFonts w:ascii="Times New Roman" w:hAnsi="Times New Roman"/>
          <w:sz w:val="24"/>
          <w:szCs w:val="24"/>
        </w:rPr>
        <w:t>фестиваля «</w:t>
      </w:r>
      <w:r>
        <w:rPr>
          <w:rFonts w:ascii="Times New Roman" w:hAnsi="Times New Roman"/>
          <w:sz w:val="24"/>
          <w:szCs w:val="24"/>
        </w:rPr>
        <w:t>Национальная радуга Поволжья</w:t>
      </w:r>
      <w:r w:rsidRPr="00812A08">
        <w:rPr>
          <w:rFonts w:ascii="Times New Roman" w:hAnsi="Times New Roman"/>
          <w:sz w:val="24"/>
          <w:szCs w:val="24"/>
        </w:rPr>
        <w:t>» (далее – Положение) определяет цели, задачи, организаторов, участников областного детско-юношеского  фольклорного фестиваля</w:t>
      </w:r>
      <w:r>
        <w:rPr>
          <w:rFonts w:ascii="Times New Roman" w:hAnsi="Times New Roman"/>
          <w:sz w:val="24"/>
          <w:szCs w:val="24"/>
        </w:rPr>
        <w:t>-конкурса</w:t>
      </w:r>
      <w:r w:rsidRPr="00812A08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Конкурс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естиваль), награждение участников.</w:t>
      </w:r>
    </w:p>
    <w:p w:rsidR="00D61CB4" w:rsidRPr="00812A08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Конкурс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естиваль проводится в рамках стажерской площадки «Опыт формирования традиционных ценностей народов Поволжья в детских объединениях культурологической направленности».</w:t>
      </w:r>
    </w:p>
    <w:p w:rsidR="00D61CB4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1.3.  Учредителем </w:t>
      </w:r>
      <w:r>
        <w:rPr>
          <w:rFonts w:ascii="Times New Roman" w:hAnsi="Times New Roman"/>
          <w:sz w:val="24"/>
          <w:szCs w:val="24"/>
        </w:rPr>
        <w:t>Конкурса-фестиваля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 w:rsidRPr="00812A08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Министерство образования и науки Самарской области.</w:t>
      </w:r>
      <w:r w:rsidRPr="00812A08">
        <w:rPr>
          <w:rFonts w:ascii="Times New Roman" w:hAnsi="Times New Roman"/>
          <w:sz w:val="24"/>
          <w:szCs w:val="24"/>
        </w:rPr>
        <w:t xml:space="preserve">      </w:t>
      </w:r>
    </w:p>
    <w:p w:rsidR="00D61CB4" w:rsidRPr="00812A08" w:rsidRDefault="00D61CB4" w:rsidP="00D61C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 xml:space="preserve">я является </w:t>
      </w:r>
      <w:r w:rsidRPr="00812A08">
        <w:rPr>
          <w:rFonts w:ascii="Times New Roman" w:hAnsi="Times New Roman"/>
          <w:sz w:val="24"/>
          <w:szCs w:val="24"/>
        </w:rPr>
        <w:t>Поволжско</w:t>
      </w:r>
      <w:r>
        <w:rPr>
          <w:rFonts w:ascii="Times New Roman" w:hAnsi="Times New Roman"/>
          <w:sz w:val="24"/>
          <w:szCs w:val="24"/>
        </w:rPr>
        <w:t>е</w:t>
      </w:r>
      <w:r w:rsidRPr="00812A08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е</w:t>
      </w:r>
      <w:r w:rsidRPr="00812A08">
        <w:rPr>
          <w:rFonts w:ascii="Times New Roman" w:hAnsi="Times New Roman"/>
          <w:sz w:val="24"/>
          <w:szCs w:val="24"/>
        </w:rPr>
        <w:t xml:space="preserve"> министерства образования и науки Самарской области.</w:t>
      </w: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b/>
          <w:sz w:val="24"/>
          <w:szCs w:val="24"/>
        </w:rPr>
        <w:t>2. Цели и задачи Фестиваля</w:t>
      </w:r>
    </w:p>
    <w:p w:rsidR="00D61CB4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2.1. Целью </w:t>
      </w:r>
      <w:r>
        <w:rPr>
          <w:rFonts w:ascii="Times New Roman" w:hAnsi="Times New Roman"/>
          <w:sz w:val="24"/>
          <w:szCs w:val="24"/>
        </w:rPr>
        <w:t>Конкурса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я</w:t>
      </w:r>
      <w:r w:rsidRPr="00812A08">
        <w:rPr>
          <w:rFonts w:ascii="Times New Roman" w:hAnsi="Times New Roman"/>
          <w:sz w:val="24"/>
          <w:szCs w:val="24"/>
        </w:rPr>
        <w:t xml:space="preserve"> является развитие и поддержка детского творчества на основе приобщения к фольклорному творчеству народов, проживающих в Самарской области.</w:t>
      </w:r>
    </w:p>
    <w:p w:rsidR="00D61CB4" w:rsidRPr="00812A08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2.2. Задачи: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-          воспитание патриотизма, толерантности, формирование культуры общения на основе постижения традиций и обычаев народов Самарской области;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-          развитие духовно-нравственных и эстетических чувств детей;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-          поддержка интереса и творческой активности детских коллективов в освоении разнообразных форм народной традиционной культуры;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-          обмен опытом работы детских коллективов Самарской области; </w:t>
      </w: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96653A">
        <w:rPr>
          <w:rFonts w:ascii="Times New Roman" w:hAnsi="Times New Roman"/>
          <w:b/>
          <w:sz w:val="24"/>
          <w:szCs w:val="24"/>
        </w:rPr>
        <w:t>.Условия,</w:t>
      </w:r>
      <w:r w:rsidRPr="00812A08">
        <w:rPr>
          <w:rFonts w:ascii="Times New Roman" w:hAnsi="Times New Roman"/>
          <w:b/>
          <w:sz w:val="24"/>
          <w:szCs w:val="24"/>
        </w:rPr>
        <w:t xml:space="preserve"> место и сроки проведения </w:t>
      </w:r>
      <w:r>
        <w:rPr>
          <w:rFonts w:ascii="Times New Roman" w:hAnsi="Times New Roman"/>
          <w:b/>
          <w:sz w:val="24"/>
          <w:szCs w:val="24"/>
        </w:rPr>
        <w:t>Конкурса - ф</w:t>
      </w:r>
      <w:r w:rsidRPr="00812A08">
        <w:rPr>
          <w:rFonts w:ascii="Times New Roman" w:hAnsi="Times New Roman"/>
          <w:b/>
          <w:sz w:val="24"/>
          <w:szCs w:val="24"/>
        </w:rPr>
        <w:t>естиваля</w:t>
      </w:r>
    </w:p>
    <w:p w:rsidR="00D61CB4" w:rsidRPr="00812A08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Конкурс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 xml:space="preserve">естиваль проводится </w:t>
      </w:r>
      <w:r>
        <w:rPr>
          <w:rFonts w:ascii="Times New Roman" w:hAnsi="Times New Roman"/>
          <w:b/>
          <w:sz w:val="24"/>
          <w:szCs w:val="24"/>
        </w:rPr>
        <w:t>1 февраля</w:t>
      </w:r>
      <w:r w:rsidRPr="00812A0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Pr="00812A08">
        <w:rPr>
          <w:rFonts w:ascii="Times New Roman" w:hAnsi="Times New Roman"/>
          <w:b/>
          <w:sz w:val="24"/>
          <w:szCs w:val="24"/>
        </w:rPr>
        <w:t xml:space="preserve"> года в 1</w:t>
      </w:r>
      <w:r>
        <w:rPr>
          <w:rFonts w:ascii="Times New Roman" w:hAnsi="Times New Roman"/>
          <w:b/>
          <w:sz w:val="24"/>
          <w:szCs w:val="24"/>
        </w:rPr>
        <w:t>0</w:t>
      </w:r>
      <w:r w:rsidRPr="00812A08">
        <w:rPr>
          <w:rFonts w:ascii="Times New Roman" w:hAnsi="Times New Roman"/>
          <w:b/>
          <w:sz w:val="24"/>
          <w:szCs w:val="24"/>
        </w:rPr>
        <w:t>.00 ч.</w:t>
      </w:r>
      <w:r w:rsidRPr="00812A08">
        <w:rPr>
          <w:rFonts w:ascii="Times New Roman" w:hAnsi="Times New Roman"/>
          <w:sz w:val="24"/>
          <w:szCs w:val="24"/>
        </w:rPr>
        <w:t xml:space="preserve">  по адресу: г. Новокуйбышевск, </w:t>
      </w:r>
      <w:r>
        <w:rPr>
          <w:rFonts w:ascii="Times New Roman" w:hAnsi="Times New Roman"/>
          <w:sz w:val="24"/>
          <w:szCs w:val="24"/>
        </w:rPr>
        <w:t>площадь им. Ленина, Дворец культуры</w:t>
      </w:r>
      <w:r w:rsidRPr="00812A08">
        <w:rPr>
          <w:rFonts w:ascii="Times New Roman" w:hAnsi="Times New Roman"/>
          <w:sz w:val="24"/>
          <w:szCs w:val="24"/>
        </w:rPr>
        <w:t>.</w:t>
      </w:r>
    </w:p>
    <w:p w:rsidR="00D61CB4" w:rsidRPr="00554F11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812A08">
        <w:rPr>
          <w:rFonts w:ascii="Times New Roman" w:hAnsi="Times New Roman"/>
          <w:sz w:val="24"/>
          <w:szCs w:val="24"/>
        </w:rPr>
        <w:t xml:space="preserve">.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е</w:t>
      </w:r>
      <w:r w:rsidRPr="00812A08">
        <w:rPr>
          <w:rFonts w:ascii="Times New Roman" w:hAnsi="Times New Roman"/>
          <w:sz w:val="24"/>
          <w:szCs w:val="24"/>
        </w:rPr>
        <w:t xml:space="preserve"> в адрес организатора направляется заявка с пометкой «Областной детско-юношеский  фольклорный фестиваль «</w:t>
      </w:r>
      <w:r>
        <w:rPr>
          <w:rFonts w:ascii="Times New Roman" w:hAnsi="Times New Roman"/>
          <w:sz w:val="24"/>
          <w:szCs w:val="24"/>
        </w:rPr>
        <w:t>Национальная радуга Поволжья</w:t>
      </w:r>
      <w:r w:rsidRPr="00812A08">
        <w:rPr>
          <w:rFonts w:ascii="Times New Roman" w:hAnsi="Times New Roman"/>
          <w:sz w:val="24"/>
          <w:szCs w:val="24"/>
        </w:rPr>
        <w:t xml:space="preserve">», не позднее </w:t>
      </w:r>
      <w:r>
        <w:rPr>
          <w:rFonts w:ascii="Times New Roman" w:hAnsi="Times New Roman"/>
          <w:b/>
          <w:sz w:val="24"/>
          <w:szCs w:val="24"/>
        </w:rPr>
        <w:t>25</w:t>
      </w:r>
      <w:r w:rsidRPr="00812A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812A0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4</w:t>
      </w:r>
      <w:r w:rsidRPr="00812A08">
        <w:rPr>
          <w:rFonts w:ascii="Times New Roman" w:hAnsi="Times New Roman"/>
          <w:b/>
          <w:sz w:val="24"/>
          <w:szCs w:val="24"/>
        </w:rPr>
        <w:t xml:space="preserve"> года</w:t>
      </w:r>
      <w:r w:rsidRPr="00812A08">
        <w:rPr>
          <w:rFonts w:ascii="Times New Roman" w:hAnsi="Times New Roman"/>
          <w:sz w:val="24"/>
          <w:szCs w:val="24"/>
        </w:rPr>
        <w:t xml:space="preserve"> (Приложение 1, заполняется </w:t>
      </w:r>
      <w:r w:rsidRPr="004B0E9A">
        <w:rPr>
          <w:rFonts w:ascii="Times New Roman" w:hAnsi="Times New Roman"/>
          <w:color w:val="363636"/>
          <w:sz w:val="24"/>
          <w:szCs w:val="24"/>
        </w:rPr>
        <w:t>в формате Word</w:t>
      </w:r>
      <w:r w:rsidRPr="00812A08">
        <w:rPr>
          <w:rFonts w:ascii="Times New Roman" w:hAnsi="Times New Roman"/>
          <w:sz w:val="24"/>
          <w:szCs w:val="24"/>
        </w:rPr>
        <w:t xml:space="preserve">) присылаются на e-mail: </w:t>
      </w:r>
      <w:hyperlink r:id="rId6" w:history="1">
        <w:r w:rsidRPr="00812A08">
          <w:rPr>
            <w:rStyle w:val="a4"/>
            <w:rFonts w:ascii="Times New Roman" w:hAnsi="Times New Roman"/>
            <w:sz w:val="24"/>
            <w:szCs w:val="24"/>
            <w:lang w:val="en-US"/>
          </w:rPr>
          <w:t>ducnsk</w:t>
        </w:r>
        <w:r w:rsidRPr="00812A08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12A08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12A0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812A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12A08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12A08">
        <w:rPr>
          <w:rFonts w:ascii="Times New Roman" w:hAnsi="Times New Roman"/>
          <w:sz w:val="24"/>
          <w:szCs w:val="24"/>
        </w:rPr>
        <w:t xml:space="preserve">или по адресу:  446200, Самарская область, г. Новокуйбышевск, ул. Чернышевского, д.16. </w:t>
      </w:r>
      <w:r w:rsidRPr="004B0E9A">
        <w:rPr>
          <w:rFonts w:ascii="Times New Roman" w:hAnsi="Times New Roman"/>
          <w:color w:val="363636"/>
          <w:sz w:val="24"/>
          <w:szCs w:val="24"/>
        </w:rPr>
        <w:t>Наличие подписи и печати не требуется.</w:t>
      </w:r>
    </w:p>
    <w:p w:rsidR="00D61CB4" w:rsidRPr="00812A08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 xml:space="preserve">. Заявка считается принятой, если в течение суток на e-mail отправителя пришел ответ: «Заявка принята». Организаторы вправе отказать в приеме заявки, если заявленный репертуар не соответствует теме </w:t>
      </w:r>
      <w:r>
        <w:rPr>
          <w:rFonts w:ascii="Times New Roman" w:hAnsi="Times New Roman"/>
          <w:sz w:val="24"/>
          <w:szCs w:val="24"/>
        </w:rPr>
        <w:t>Конкурса - ф</w:t>
      </w:r>
      <w:r w:rsidRPr="00812A08">
        <w:rPr>
          <w:rFonts w:ascii="Times New Roman" w:hAnsi="Times New Roman"/>
          <w:sz w:val="24"/>
          <w:szCs w:val="24"/>
        </w:rPr>
        <w:t xml:space="preserve">естиваля и условиям участия. </w:t>
      </w:r>
    </w:p>
    <w:p w:rsidR="00D61CB4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12A08">
        <w:rPr>
          <w:rFonts w:ascii="Times New Roman" w:hAnsi="Times New Roman"/>
          <w:sz w:val="24"/>
          <w:szCs w:val="24"/>
        </w:rPr>
        <w:t xml:space="preserve">.  Заявки, присланные позже указанного срока, к рассмотрению организаторами </w:t>
      </w:r>
      <w:r>
        <w:rPr>
          <w:rFonts w:ascii="Times New Roman" w:hAnsi="Times New Roman"/>
          <w:sz w:val="24"/>
          <w:szCs w:val="24"/>
        </w:rPr>
        <w:t xml:space="preserve">Конкурса - </w:t>
      </w:r>
      <w:r w:rsidRPr="00812A08">
        <w:rPr>
          <w:rFonts w:ascii="Times New Roman" w:hAnsi="Times New Roman"/>
          <w:sz w:val="24"/>
          <w:szCs w:val="24"/>
        </w:rPr>
        <w:t>фестиваля не принимаются.</w:t>
      </w:r>
    </w:p>
    <w:p w:rsidR="00D61CB4" w:rsidRPr="004B0E9A" w:rsidRDefault="00D61CB4" w:rsidP="00D61CB4">
      <w:pPr>
        <w:spacing w:after="0" w:line="360" w:lineRule="auto"/>
        <w:jc w:val="both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color w:val="363636"/>
          <w:sz w:val="24"/>
          <w:szCs w:val="24"/>
        </w:rPr>
        <w:t xml:space="preserve">          3.5. </w:t>
      </w:r>
      <w:r w:rsidRPr="004B0E9A">
        <w:rPr>
          <w:rFonts w:ascii="Times New Roman" w:hAnsi="Times New Roman"/>
          <w:color w:val="363636"/>
          <w:sz w:val="24"/>
          <w:szCs w:val="24"/>
        </w:rPr>
        <w:t>Участник, либо коллектив, имеет</w:t>
      </w:r>
      <w:r>
        <w:rPr>
          <w:rFonts w:ascii="Times New Roman" w:hAnsi="Times New Roman"/>
          <w:color w:val="363636"/>
          <w:sz w:val="24"/>
          <w:szCs w:val="24"/>
        </w:rPr>
        <w:t xml:space="preserve"> право участвовать в нескольких </w:t>
      </w:r>
      <w:r w:rsidRPr="004B0E9A">
        <w:rPr>
          <w:rFonts w:ascii="Times New Roman" w:hAnsi="Times New Roman"/>
          <w:color w:val="363636"/>
          <w:sz w:val="24"/>
          <w:szCs w:val="24"/>
        </w:rPr>
        <w:t>номинациях</w:t>
      </w:r>
      <w:r w:rsidR="00D24E12">
        <w:rPr>
          <w:rFonts w:ascii="Times New Roman" w:hAnsi="Times New Roman"/>
          <w:color w:val="363636"/>
          <w:sz w:val="24"/>
          <w:szCs w:val="24"/>
        </w:rPr>
        <w:t xml:space="preserve">, но не более 2 в каждой возрастной группе, </w:t>
      </w:r>
      <w:r w:rsidRPr="004B0E9A">
        <w:rPr>
          <w:rFonts w:ascii="Times New Roman" w:hAnsi="Times New Roman"/>
          <w:color w:val="363636"/>
          <w:sz w:val="24"/>
          <w:szCs w:val="24"/>
        </w:rPr>
        <w:t xml:space="preserve"> с условием предоставления отдельной заявки на каждую номинацию. </w:t>
      </w:r>
    </w:p>
    <w:p w:rsidR="00D61CB4" w:rsidRPr="004B0E9A" w:rsidRDefault="00D61CB4" w:rsidP="00D61CB4">
      <w:pPr>
        <w:spacing w:after="0" w:line="360" w:lineRule="auto"/>
        <w:jc w:val="both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color w:val="363636"/>
          <w:sz w:val="24"/>
          <w:szCs w:val="24"/>
        </w:rPr>
        <w:t xml:space="preserve">          3.6.   </w:t>
      </w:r>
      <w:r w:rsidRPr="004B0E9A">
        <w:rPr>
          <w:rFonts w:ascii="Times New Roman" w:hAnsi="Times New Roman"/>
          <w:color w:val="363636"/>
          <w:sz w:val="24"/>
          <w:szCs w:val="24"/>
        </w:rPr>
        <w:t xml:space="preserve">В каждой номинации может быть до 20% участников из другой возрастной группы. Возраст участников может быть проверен председателем жюри </w:t>
      </w:r>
    </w:p>
    <w:p w:rsidR="00D61CB4" w:rsidRPr="004B0E9A" w:rsidRDefault="00D61CB4" w:rsidP="00D61CB4">
      <w:pPr>
        <w:spacing w:after="0" w:line="360" w:lineRule="auto"/>
        <w:ind w:left="-230" w:firstLine="360"/>
        <w:jc w:val="both"/>
        <w:rPr>
          <w:rFonts w:ascii="Times New Roman" w:hAnsi="Times New Roman"/>
          <w:color w:val="363636"/>
          <w:sz w:val="24"/>
          <w:szCs w:val="24"/>
        </w:rPr>
      </w:pPr>
      <w:r w:rsidRPr="004B0E9A">
        <w:rPr>
          <w:rStyle w:val="a5"/>
          <w:rFonts w:ascii="Times New Roman" w:hAnsi="Times New Roman"/>
          <w:color w:val="363636"/>
          <w:sz w:val="24"/>
          <w:szCs w:val="24"/>
        </w:rPr>
        <w:t>Замена репертуара разрешена до дня общей регистрации участников, далее она осуществляется по согласованию с оргкомитетом на месте выступления</w:t>
      </w:r>
      <w:r>
        <w:rPr>
          <w:rStyle w:val="a5"/>
          <w:rFonts w:ascii="Times New Roman" w:hAnsi="Times New Roman"/>
          <w:color w:val="363636"/>
          <w:sz w:val="24"/>
          <w:szCs w:val="24"/>
        </w:rPr>
        <w:t>.</w:t>
      </w:r>
    </w:p>
    <w:p w:rsidR="00D61CB4" w:rsidRPr="00812A08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363636"/>
          <w:sz w:val="24"/>
          <w:szCs w:val="24"/>
        </w:rPr>
        <w:t xml:space="preserve">       </w:t>
      </w:r>
      <w:r w:rsidRPr="00812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812A08">
        <w:rPr>
          <w:rFonts w:ascii="Times New Roman" w:hAnsi="Times New Roman"/>
          <w:sz w:val="24"/>
          <w:szCs w:val="24"/>
        </w:rPr>
        <w:t xml:space="preserve">. Участники могут исполнять концертную  программу </w:t>
      </w:r>
      <w:r>
        <w:rPr>
          <w:rFonts w:ascii="Times New Roman" w:hAnsi="Times New Roman"/>
          <w:sz w:val="24"/>
          <w:szCs w:val="24"/>
        </w:rPr>
        <w:t>Конкурса - ф</w:t>
      </w:r>
      <w:r w:rsidRPr="00812A08">
        <w:rPr>
          <w:rFonts w:ascii="Times New Roman" w:hAnsi="Times New Roman"/>
          <w:sz w:val="24"/>
          <w:szCs w:val="24"/>
        </w:rPr>
        <w:t>естиваля с живым музыкальным сопровождением или иметь (-) фонограммы на СD-R. Музыкальное сопровождение солиста или коллектива должно быть записано на отдельном носителе, (треки должны идти по порядку программы выступления коллектива (с указанием на обложке названия произведения, названия ансамбля (фамилии исполнителя) и хронометража).</w:t>
      </w:r>
    </w:p>
    <w:p w:rsidR="00D61CB4" w:rsidRPr="00812A08" w:rsidRDefault="00D61CB4" w:rsidP="00D61C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3</w:t>
      </w:r>
      <w:r w:rsidRPr="00812A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12A08">
        <w:rPr>
          <w:rFonts w:ascii="Times New Roman" w:hAnsi="Times New Roman"/>
          <w:sz w:val="24"/>
          <w:szCs w:val="24"/>
        </w:rPr>
        <w:t>.  Не допускается:</w:t>
      </w:r>
    </w:p>
    <w:p w:rsidR="00D61CB4" w:rsidRDefault="00D61CB4" w:rsidP="00D61C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- выступление вокалистов в программе </w:t>
      </w:r>
      <w:r>
        <w:rPr>
          <w:rFonts w:ascii="Times New Roman" w:hAnsi="Times New Roman"/>
          <w:sz w:val="24"/>
          <w:szCs w:val="24"/>
        </w:rPr>
        <w:t>Конкурса - ф</w:t>
      </w:r>
      <w:r w:rsidRPr="00812A08">
        <w:rPr>
          <w:rFonts w:ascii="Times New Roman" w:hAnsi="Times New Roman"/>
          <w:sz w:val="24"/>
          <w:szCs w:val="24"/>
        </w:rPr>
        <w:t xml:space="preserve">естиваля под фонограмму "плюс"; </w:t>
      </w:r>
    </w:p>
    <w:p w:rsidR="00D61CB4" w:rsidRDefault="00D61CB4" w:rsidP="00D61C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- выступление инструментальных ансамблей под фонограмму.</w:t>
      </w:r>
    </w:p>
    <w:p w:rsidR="00D61CB4" w:rsidRDefault="00D61CB4" w:rsidP="00D61C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B3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1B38F2">
        <w:rPr>
          <w:rFonts w:ascii="Times New Roman" w:hAnsi="Times New Roman"/>
          <w:b/>
          <w:sz w:val="24"/>
          <w:szCs w:val="24"/>
        </w:rPr>
        <w:t>озрастные категории</w:t>
      </w:r>
      <w:r>
        <w:rPr>
          <w:rFonts w:ascii="Times New Roman" w:hAnsi="Times New Roman"/>
          <w:b/>
          <w:sz w:val="24"/>
          <w:szCs w:val="24"/>
        </w:rPr>
        <w:t xml:space="preserve">  участников и к</w:t>
      </w:r>
      <w:r w:rsidRPr="001B38F2">
        <w:rPr>
          <w:rFonts w:ascii="Times New Roman" w:hAnsi="Times New Roman"/>
          <w:b/>
          <w:sz w:val="24"/>
          <w:szCs w:val="24"/>
        </w:rPr>
        <w:t>онкурсные номинации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12A08">
        <w:rPr>
          <w:rFonts w:ascii="Times New Roman" w:hAnsi="Times New Roman"/>
          <w:sz w:val="24"/>
          <w:szCs w:val="24"/>
        </w:rPr>
        <w:t xml:space="preserve">.1. В </w:t>
      </w:r>
      <w:r>
        <w:rPr>
          <w:rFonts w:ascii="Times New Roman" w:hAnsi="Times New Roman"/>
          <w:sz w:val="24"/>
          <w:szCs w:val="24"/>
        </w:rPr>
        <w:t>Конкурсе</w:t>
      </w:r>
      <w:r w:rsidRPr="00710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</w:t>
      </w:r>
      <w:r w:rsidRPr="00812A08">
        <w:rPr>
          <w:rFonts w:ascii="Times New Roman" w:hAnsi="Times New Roman"/>
          <w:sz w:val="24"/>
          <w:szCs w:val="24"/>
        </w:rPr>
        <w:t>естивал</w:t>
      </w:r>
      <w:r>
        <w:rPr>
          <w:rFonts w:ascii="Times New Roman" w:hAnsi="Times New Roman"/>
          <w:sz w:val="24"/>
          <w:szCs w:val="24"/>
        </w:rPr>
        <w:t>е</w:t>
      </w:r>
      <w:r w:rsidRPr="00812A08">
        <w:rPr>
          <w:rFonts w:ascii="Times New Roman" w:hAnsi="Times New Roman"/>
          <w:sz w:val="24"/>
          <w:szCs w:val="24"/>
        </w:rPr>
        <w:t xml:space="preserve"> могут принять участие детские и молодежные коллективы: фольклорные ансамбли, ансамбли народной песни, творческие объединения, учреждения общего, дошкольного, дополнительного образования детей.</w:t>
      </w:r>
    </w:p>
    <w:p w:rsidR="00D61CB4" w:rsidRDefault="00D61CB4" w:rsidP="00D61CB4">
      <w:pPr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12A08">
        <w:rPr>
          <w:rFonts w:ascii="Times New Roman" w:hAnsi="Times New Roman"/>
          <w:sz w:val="24"/>
          <w:szCs w:val="24"/>
        </w:rPr>
        <w:t>.2.   Возраст участников Фестиваля  - от 6 до 17 лет (включительно).</w:t>
      </w:r>
    </w:p>
    <w:p w:rsidR="00D61CB4" w:rsidRDefault="00D61CB4" w:rsidP="00D61CB4">
      <w:pPr>
        <w:jc w:val="both"/>
        <w:rPr>
          <w:rFonts w:ascii="Times New Roman" w:hAnsi="Times New Roman"/>
          <w:sz w:val="24"/>
          <w:szCs w:val="24"/>
        </w:rPr>
      </w:pPr>
    </w:p>
    <w:p w:rsidR="00D61CB4" w:rsidRPr="008F0222" w:rsidRDefault="00D61CB4" w:rsidP="00D61CB4">
      <w:pPr>
        <w:jc w:val="both"/>
        <w:rPr>
          <w:rFonts w:ascii="Times New Roman" w:hAnsi="Times New Roman"/>
          <w:b/>
          <w:sz w:val="24"/>
          <w:szCs w:val="24"/>
        </w:rPr>
      </w:pPr>
      <w:r w:rsidRPr="008F0222">
        <w:rPr>
          <w:rFonts w:ascii="Times New Roman" w:hAnsi="Times New Roman"/>
          <w:b/>
          <w:sz w:val="24"/>
          <w:szCs w:val="24"/>
        </w:rPr>
        <w:t>Номинации:</w:t>
      </w:r>
    </w:p>
    <w:p w:rsidR="00D61CB4" w:rsidRPr="00346E56" w:rsidRDefault="00D61CB4" w:rsidP="00D61CB4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  <w:r w:rsidRPr="00346E56">
        <w:rPr>
          <w:rFonts w:ascii="Times New Roman" w:hAnsi="Times New Roman"/>
          <w:b/>
          <w:bCs/>
          <w:color w:val="363636"/>
          <w:sz w:val="24"/>
          <w:szCs w:val="24"/>
        </w:rPr>
        <w:t>1. ВОКАЛ</w:t>
      </w:r>
      <w:r>
        <w:rPr>
          <w:rFonts w:ascii="Times New Roman" w:hAnsi="Times New Roman"/>
          <w:b/>
          <w:bCs/>
          <w:color w:val="363636"/>
          <w:sz w:val="24"/>
          <w:szCs w:val="24"/>
        </w:rPr>
        <w:t xml:space="preserve"> (народный, </w:t>
      </w:r>
      <w:r w:rsidRPr="009B1F34">
        <w:rPr>
          <w:rFonts w:ascii="Times New Roman" w:hAnsi="Times New Roman"/>
          <w:b/>
          <w:bCs/>
          <w:color w:val="363636"/>
          <w:sz w:val="24"/>
          <w:szCs w:val="24"/>
        </w:rPr>
        <w:t>в том числе фольклор и этнография)</w:t>
      </w:r>
    </w:p>
    <w:p w:rsidR="00D61CB4" w:rsidRPr="009B1F34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9B1F34">
        <w:rPr>
          <w:rFonts w:ascii="Times New Roman" w:hAnsi="Times New Roman"/>
          <w:color w:val="363636"/>
          <w:sz w:val="24"/>
          <w:szCs w:val="24"/>
        </w:rPr>
        <w:t xml:space="preserve">Соло </w:t>
      </w:r>
    </w:p>
    <w:p w:rsidR="00D61CB4" w:rsidRPr="009B1F34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9B1F34">
        <w:rPr>
          <w:rFonts w:ascii="Times New Roman" w:hAnsi="Times New Roman"/>
          <w:color w:val="363636"/>
          <w:sz w:val="24"/>
          <w:szCs w:val="24"/>
        </w:rPr>
        <w:t>Ансамбль (разделяются на дуэт, трио, квартет и др.)</w:t>
      </w:r>
    </w:p>
    <w:p w:rsidR="00D61CB4" w:rsidRPr="00AF3045" w:rsidRDefault="00D61CB4" w:rsidP="00D61CB4">
      <w:pPr>
        <w:pStyle w:val="a3"/>
        <w:numPr>
          <w:ilvl w:val="0"/>
          <w:numId w:val="5"/>
        </w:numPr>
        <w:tabs>
          <w:tab w:val="num" w:pos="1005"/>
        </w:tabs>
        <w:spacing w:line="360" w:lineRule="auto"/>
        <w:ind w:left="284" w:firstLine="0"/>
        <w:rPr>
          <w:color w:val="363636"/>
        </w:rPr>
      </w:pPr>
      <w:r w:rsidRPr="00AF3045">
        <w:rPr>
          <w:color w:val="363636"/>
        </w:rPr>
        <w:t xml:space="preserve">1 возрастная категория: 5-8лет </w:t>
      </w:r>
    </w:p>
    <w:p w:rsidR="00D61CB4" w:rsidRPr="00AF3045" w:rsidRDefault="00D61CB4" w:rsidP="00D61CB4">
      <w:pPr>
        <w:numPr>
          <w:ilvl w:val="0"/>
          <w:numId w:val="2"/>
        </w:numPr>
        <w:spacing w:after="0" w:line="360" w:lineRule="auto"/>
        <w:ind w:left="0" w:firstLine="260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2 возрастная категория: 9-12 лет </w:t>
      </w:r>
    </w:p>
    <w:p w:rsidR="00D61CB4" w:rsidRPr="00AF3045" w:rsidRDefault="00D61CB4" w:rsidP="00D61CB4">
      <w:pPr>
        <w:numPr>
          <w:ilvl w:val="0"/>
          <w:numId w:val="2"/>
        </w:numPr>
        <w:spacing w:after="0" w:line="360" w:lineRule="auto"/>
        <w:ind w:left="0" w:firstLine="260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3 возрастная категория: 13-17 лет </w:t>
      </w:r>
    </w:p>
    <w:p w:rsidR="00D61CB4" w:rsidRPr="00AF3045" w:rsidRDefault="00D61CB4" w:rsidP="00D61CB4">
      <w:pPr>
        <w:spacing w:line="360" w:lineRule="auto"/>
        <w:ind w:left="-130"/>
        <w:rPr>
          <w:rFonts w:ascii="Times New Roman" w:hAnsi="Times New Roman"/>
          <w:i/>
          <w:color w:val="363636"/>
          <w:sz w:val="24"/>
          <w:szCs w:val="24"/>
        </w:rPr>
      </w:pPr>
      <w:r w:rsidRPr="00AF3045">
        <w:rPr>
          <w:rFonts w:ascii="Times New Roman" w:hAnsi="Times New Roman"/>
          <w:i/>
          <w:color w:val="363636"/>
          <w:sz w:val="24"/>
          <w:szCs w:val="24"/>
        </w:rPr>
        <w:t>Критерии оценки: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музыкальность, художественная трактовка музыкального произведения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чистота интонации и качество звучания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красота тембра и сила голоса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сценическая культура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сложность репертуара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соответствие репертуара исполнительским возможностям и возрастной категории исполнителя </w:t>
      </w:r>
    </w:p>
    <w:p w:rsidR="00D61CB4" w:rsidRPr="00AF3045" w:rsidRDefault="00D61CB4" w:rsidP="00D61CB4">
      <w:pPr>
        <w:numPr>
          <w:ilvl w:val="0"/>
          <w:numId w:val="1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исполнительское мастерство</w:t>
      </w:r>
    </w:p>
    <w:p w:rsidR="00D61CB4" w:rsidRPr="00346E56" w:rsidRDefault="00D61CB4" w:rsidP="00D61CB4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b/>
          <w:bCs/>
          <w:sz w:val="24"/>
          <w:szCs w:val="24"/>
        </w:rPr>
        <w:t xml:space="preserve">Участники исполняют </w:t>
      </w:r>
      <w:r>
        <w:rPr>
          <w:rFonts w:ascii="Times New Roman" w:hAnsi="Times New Roman"/>
          <w:b/>
          <w:bCs/>
          <w:sz w:val="24"/>
          <w:szCs w:val="24"/>
        </w:rPr>
        <w:t xml:space="preserve">не более </w:t>
      </w:r>
      <w:r w:rsidRPr="00AF304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-х 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 разнохарактерных произведения, общий хронометраж которых не должен превышать </w:t>
      </w:r>
      <w:r w:rsidRPr="00AF3045">
        <w:rPr>
          <w:rFonts w:ascii="Times New Roman" w:hAnsi="Times New Roman"/>
          <w:b/>
          <w:bCs/>
          <w:sz w:val="24"/>
          <w:szCs w:val="24"/>
          <w:u w:val="single"/>
        </w:rPr>
        <w:t>8 минут</w:t>
      </w:r>
      <w:r w:rsidRPr="00AF3045">
        <w:rPr>
          <w:rFonts w:ascii="Times New Roman" w:hAnsi="Times New Roman"/>
          <w:b/>
          <w:bCs/>
          <w:sz w:val="24"/>
          <w:szCs w:val="24"/>
        </w:rPr>
        <w:t>.</w:t>
      </w:r>
      <w:r w:rsidRPr="00346E56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spacing w:line="360" w:lineRule="auto"/>
        <w:ind w:left="-260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b/>
          <w:bCs/>
          <w:color w:val="363636"/>
          <w:sz w:val="24"/>
          <w:szCs w:val="24"/>
          <w:u w:val="single"/>
        </w:rPr>
        <w:t>2. ХОРОВОЕ ПЕНИЕ</w:t>
      </w:r>
      <w:r>
        <w:rPr>
          <w:rFonts w:ascii="Times New Roman" w:hAnsi="Times New Roman"/>
          <w:b/>
          <w:bCs/>
          <w:color w:val="363636"/>
          <w:sz w:val="24"/>
          <w:szCs w:val="24"/>
        </w:rPr>
        <w:t xml:space="preserve">  </w:t>
      </w:r>
      <w:r w:rsidRPr="00AF3045">
        <w:rPr>
          <w:rFonts w:ascii="Times New Roman" w:hAnsi="Times New Roman"/>
          <w:b/>
          <w:bCs/>
          <w:color w:val="363636"/>
          <w:sz w:val="24"/>
          <w:szCs w:val="24"/>
        </w:rPr>
        <w:t>(народное направление)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2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Младший хор (5-12 лет);</w:t>
      </w:r>
    </w:p>
    <w:p w:rsidR="00D61CB4" w:rsidRPr="00AF3045" w:rsidRDefault="00D61CB4" w:rsidP="00D61CB4">
      <w:pPr>
        <w:numPr>
          <w:ilvl w:val="0"/>
          <w:numId w:val="2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Средний хор (13-17 лет);</w:t>
      </w:r>
    </w:p>
    <w:p w:rsidR="00D61CB4" w:rsidRPr="00AF3045" w:rsidRDefault="00D61CB4" w:rsidP="00D61CB4">
      <w:pPr>
        <w:spacing w:after="0" w:line="360" w:lineRule="auto"/>
        <w:ind w:left="12"/>
        <w:rPr>
          <w:rFonts w:ascii="Times New Roman" w:hAnsi="Times New Roman"/>
          <w:color w:val="363636"/>
          <w:sz w:val="24"/>
          <w:szCs w:val="24"/>
        </w:rPr>
      </w:pPr>
    </w:p>
    <w:p w:rsidR="00D61CB4" w:rsidRPr="00AF3045" w:rsidRDefault="00D61CB4" w:rsidP="00D61CB4">
      <w:pPr>
        <w:spacing w:line="360" w:lineRule="auto"/>
        <w:ind w:firstLine="12"/>
        <w:rPr>
          <w:rFonts w:ascii="Times New Roman" w:hAnsi="Times New Roman"/>
          <w:i/>
          <w:color w:val="363636"/>
          <w:sz w:val="24"/>
          <w:szCs w:val="24"/>
        </w:rPr>
      </w:pPr>
      <w:r w:rsidRPr="00AF3045">
        <w:rPr>
          <w:rFonts w:ascii="Times New Roman" w:hAnsi="Times New Roman"/>
          <w:i/>
          <w:color w:val="363636"/>
          <w:sz w:val="24"/>
          <w:szCs w:val="24"/>
        </w:rPr>
        <w:t>Критерии оценки: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музыкальность, художественная трактовка музыкального произведения;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чистота интонации и качество звучания;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сложность репертуара;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соответствие репертуара исполнительским возможностям и возрастной категории исполнителя; </w:t>
      </w:r>
    </w:p>
    <w:p w:rsidR="00D61CB4" w:rsidRPr="00AF3045" w:rsidRDefault="00D61CB4" w:rsidP="00D61CB4">
      <w:pPr>
        <w:spacing w:line="360" w:lineRule="auto"/>
        <w:ind w:firstLine="12"/>
        <w:jc w:val="both"/>
        <w:rPr>
          <w:rFonts w:ascii="Times New Roman" w:hAnsi="Times New Roman"/>
          <w:b/>
          <w:bCs/>
          <w:sz w:val="24"/>
          <w:szCs w:val="24"/>
        </w:rPr>
      </w:pPr>
      <w:r w:rsidRPr="00AF3045">
        <w:rPr>
          <w:rFonts w:ascii="Times New Roman" w:hAnsi="Times New Roman"/>
          <w:b/>
          <w:bCs/>
          <w:sz w:val="24"/>
          <w:szCs w:val="24"/>
        </w:rPr>
        <w:t xml:space="preserve">Участники исполняют </w:t>
      </w:r>
      <w:r>
        <w:rPr>
          <w:rFonts w:ascii="Times New Roman" w:hAnsi="Times New Roman"/>
          <w:b/>
          <w:bCs/>
          <w:sz w:val="24"/>
          <w:szCs w:val="24"/>
        </w:rPr>
        <w:t xml:space="preserve">не более </w:t>
      </w:r>
      <w:r w:rsidRPr="00AF3045">
        <w:rPr>
          <w:rFonts w:ascii="Times New Roman" w:hAnsi="Times New Roman"/>
          <w:b/>
          <w:bCs/>
          <w:sz w:val="24"/>
          <w:szCs w:val="24"/>
        </w:rPr>
        <w:t>2 произведени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AF3045">
        <w:rPr>
          <w:rFonts w:ascii="Times New Roman" w:hAnsi="Times New Roman"/>
          <w:b/>
          <w:bCs/>
          <w:sz w:val="24"/>
          <w:szCs w:val="24"/>
        </w:rPr>
        <w:t>, одно из которых a capella.</w:t>
      </w:r>
      <w:r w:rsidRPr="00AF3045">
        <w:rPr>
          <w:rFonts w:ascii="Times New Roman" w:hAnsi="Times New Roman"/>
          <w:b/>
          <w:color w:val="363636"/>
          <w:sz w:val="24"/>
          <w:szCs w:val="24"/>
        </w:rPr>
        <w:t xml:space="preserve"> 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Их общий хронометраж не должен превышать </w:t>
      </w:r>
      <w:r w:rsidRPr="00AF3045">
        <w:rPr>
          <w:rFonts w:ascii="Times New Roman" w:hAnsi="Times New Roman"/>
          <w:b/>
          <w:bCs/>
          <w:sz w:val="24"/>
          <w:szCs w:val="24"/>
          <w:u w:val="single"/>
        </w:rPr>
        <w:t>8 минут</w:t>
      </w:r>
      <w:r w:rsidRPr="00AF3045">
        <w:rPr>
          <w:rFonts w:ascii="Times New Roman" w:hAnsi="Times New Roman"/>
          <w:b/>
          <w:bCs/>
          <w:sz w:val="24"/>
          <w:szCs w:val="24"/>
        </w:rPr>
        <w:t>.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b/>
          <w:bCs/>
          <w:color w:val="363636"/>
          <w:sz w:val="24"/>
          <w:szCs w:val="24"/>
        </w:rPr>
      </w:pPr>
      <w:r w:rsidRPr="00AF3045">
        <w:rPr>
          <w:rFonts w:ascii="Times New Roman" w:hAnsi="Times New Roman"/>
          <w:b/>
          <w:bCs/>
          <w:color w:val="363636"/>
          <w:sz w:val="24"/>
          <w:szCs w:val="24"/>
          <w:u w:val="single"/>
        </w:rPr>
        <w:t>3. ИНСТРУМЕНТАЛЬНЫЙ ЖАНР</w:t>
      </w:r>
      <w:r>
        <w:rPr>
          <w:rFonts w:ascii="Times New Roman" w:hAnsi="Times New Roman"/>
          <w:b/>
          <w:bCs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lastRenderedPageBreak/>
        <w:t>Соло (дуэт, трио)</w:t>
      </w:r>
    </w:p>
    <w:p w:rsidR="00D61CB4" w:rsidRPr="00AF3045" w:rsidRDefault="00D61CB4" w:rsidP="00D61CB4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Ансамбль </w:t>
      </w:r>
    </w:p>
    <w:p w:rsidR="00D61CB4" w:rsidRPr="00AF3045" w:rsidRDefault="00D61CB4" w:rsidP="00D61CB4">
      <w:pPr>
        <w:numPr>
          <w:ilvl w:val="0"/>
          <w:numId w:val="5"/>
        </w:numPr>
        <w:tabs>
          <w:tab w:val="num" w:pos="1005"/>
        </w:tabs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1 возрастная категория: 5-8лет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5"/>
        </w:numPr>
        <w:tabs>
          <w:tab w:val="num" w:pos="1005"/>
        </w:tabs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2 возрастная категория: 9-12 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5"/>
        </w:numPr>
        <w:tabs>
          <w:tab w:val="num" w:pos="1005"/>
        </w:tabs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3 возрастная категория: 13-17 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spacing w:line="360" w:lineRule="auto"/>
        <w:ind w:left="-260"/>
        <w:rPr>
          <w:rFonts w:ascii="Times New Roman" w:hAnsi="Times New Roman"/>
          <w:i/>
          <w:color w:val="363636"/>
          <w:sz w:val="24"/>
          <w:szCs w:val="24"/>
        </w:rPr>
      </w:pPr>
      <w:r w:rsidRPr="00AF3045">
        <w:rPr>
          <w:rFonts w:ascii="Times New Roman" w:hAnsi="Times New Roman"/>
          <w:i/>
          <w:color w:val="363636"/>
          <w:sz w:val="24"/>
          <w:szCs w:val="24"/>
        </w:rPr>
        <w:t>Критерии оценки: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степень владения инструментом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сложность репертуара и аранжировка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чистота интонации и музыкальный строй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технические возможности ансамблевого исполнения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музыкальность, артистичность, художественная трактовка музыкального произведения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творческая индивидуальность (для солистов)</w:t>
      </w:r>
      <w:r>
        <w:rPr>
          <w:rFonts w:ascii="Times New Roman" w:hAnsi="Times New Roman"/>
          <w:color w:val="363636"/>
          <w:sz w:val="24"/>
          <w:szCs w:val="24"/>
        </w:rPr>
        <w:t>;</w:t>
      </w:r>
    </w:p>
    <w:p w:rsidR="00D61CB4" w:rsidRPr="009B1F34" w:rsidRDefault="00D61CB4" w:rsidP="00D61CB4">
      <w:pPr>
        <w:spacing w:line="360" w:lineRule="auto"/>
        <w:ind w:left="-232" w:firstLine="232"/>
        <w:jc w:val="both"/>
        <w:rPr>
          <w:rFonts w:ascii="Times New Roman" w:hAnsi="Times New Roman"/>
          <w:b/>
          <w:bCs/>
          <w:sz w:val="24"/>
          <w:szCs w:val="24"/>
        </w:rPr>
      </w:pPr>
      <w:r w:rsidRPr="00AF3045">
        <w:rPr>
          <w:rFonts w:ascii="Times New Roman" w:hAnsi="Times New Roman"/>
          <w:b/>
          <w:bCs/>
          <w:sz w:val="24"/>
          <w:szCs w:val="24"/>
        </w:rPr>
        <w:t xml:space="preserve">Участники исполняют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 произведени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AF3045">
        <w:rPr>
          <w:rFonts w:ascii="Times New Roman" w:hAnsi="Times New Roman"/>
          <w:b/>
          <w:bCs/>
          <w:sz w:val="24"/>
          <w:szCs w:val="24"/>
        </w:rPr>
        <w:t>,</w:t>
      </w:r>
      <w:r w:rsidRPr="00AF3045">
        <w:rPr>
          <w:rFonts w:ascii="Times New Roman" w:hAnsi="Times New Roman"/>
          <w:b/>
          <w:color w:val="363636"/>
          <w:sz w:val="24"/>
          <w:szCs w:val="24"/>
        </w:rPr>
        <w:t xml:space="preserve"> </w:t>
      </w:r>
      <w:r w:rsidRPr="00AF3045">
        <w:rPr>
          <w:rFonts w:ascii="Times New Roman" w:hAnsi="Times New Roman"/>
          <w:b/>
          <w:bCs/>
          <w:sz w:val="24"/>
          <w:szCs w:val="24"/>
        </w:rPr>
        <w:t>общий хронометраж котор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 не должен превышать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5 </w:t>
      </w:r>
      <w:r w:rsidRPr="00AF3045">
        <w:rPr>
          <w:rFonts w:ascii="Times New Roman" w:hAnsi="Times New Roman"/>
          <w:b/>
          <w:bCs/>
          <w:sz w:val="24"/>
          <w:szCs w:val="24"/>
          <w:u w:val="single"/>
        </w:rPr>
        <w:t>минут</w:t>
      </w:r>
      <w:r w:rsidRPr="00AF3045">
        <w:rPr>
          <w:rFonts w:ascii="Times New Roman" w:hAnsi="Times New Roman"/>
          <w:b/>
          <w:bCs/>
          <w:sz w:val="24"/>
          <w:szCs w:val="24"/>
        </w:rPr>
        <w:t>.</w:t>
      </w:r>
    </w:p>
    <w:p w:rsidR="00D61CB4" w:rsidRDefault="00D61CB4" w:rsidP="00D61CB4">
      <w:pPr>
        <w:spacing w:line="360" w:lineRule="auto"/>
        <w:ind w:left="-232" w:firstLine="940"/>
        <w:jc w:val="both"/>
        <w:rPr>
          <w:rFonts w:ascii="Times New Roman" w:hAnsi="Times New Roman"/>
          <w:color w:val="363636"/>
          <w:sz w:val="24"/>
          <w:szCs w:val="24"/>
        </w:rPr>
      </w:pPr>
      <w:r w:rsidRPr="009B1F34">
        <w:rPr>
          <w:rFonts w:ascii="Times New Roman" w:hAnsi="Times New Roman"/>
          <w:b/>
          <w:bCs/>
          <w:sz w:val="24"/>
          <w:szCs w:val="24"/>
        </w:rPr>
        <w:t>МУЗЫКАЛЬНЫЕ ИНСТРУМЕНТЫ И ПРОЦЕССОРЫ ЗВУКОВЫХ ЭФФЕКТОВ К НИМ, КОМБОУСИЛИТЕЛЬ, УДАРНАЯ УСТАНОВКА ОРГАНИЗАТОРАМИ КОНКУРСА НЕ ПРЕДОСТАВЛЯЮТСЯ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61CB4" w:rsidRPr="009B1F34" w:rsidRDefault="00D61CB4" w:rsidP="00D61CB4">
      <w:pPr>
        <w:spacing w:line="360" w:lineRule="auto"/>
        <w:jc w:val="both"/>
        <w:rPr>
          <w:rFonts w:ascii="Times New Roman" w:hAnsi="Times New Roman"/>
          <w:color w:val="363636"/>
          <w:sz w:val="24"/>
          <w:szCs w:val="24"/>
        </w:rPr>
      </w:pPr>
      <w:r w:rsidRPr="009B1F34">
        <w:rPr>
          <w:rFonts w:ascii="Times New Roman" w:hAnsi="Times New Roman"/>
          <w:b/>
          <w:bCs/>
          <w:color w:val="363636"/>
          <w:sz w:val="24"/>
          <w:szCs w:val="24"/>
          <w:u w:val="single"/>
        </w:rPr>
        <w:t xml:space="preserve">4. ХОРЕОГРАФИЯ </w:t>
      </w:r>
    </w:p>
    <w:p w:rsidR="00D61CB4" w:rsidRPr="00432B69" w:rsidRDefault="00D61CB4" w:rsidP="00D61CB4">
      <w:pPr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Т</w:t>
      </w:r>
      <w:r w:rsidRPr="00AF304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анец – </w:t>
      </w:r>
      <w:r w:rsidRPr="003F4DE4">
        <w:rPr>
          <w:rFonts w:ascii="Times New Roman" w:hAnsi="Times New Roman"/>
          <w:bCs/>
          <w:sz w:val="24"/>
          <w:szCs w:val="24"/>
          <w:lang w:eastAsia="en-US"/>
        </w:rPr>
        <w:t xml:space="preserve">этнический,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стилизованный, </w:t>
      </w:r>
      <w:r w:rsidRPr="003F4DE4">
        <w:rPr>
          <w:rFonts w:ascii="Times New Roman" w:hAnsi="Times New Roman"/>
          <w:bCs/>
          <w:sz w:val="24"/>
          <w:szCs w:val="24"/>
          <w:lang w:eastAsia="en-US"/>
        </w:rPr>
        <w:t>народный, характерный. Танцы национальностей</w:t>
      </w:r>
      <w:r>
        <w:rPr>
          <w:rFonts w:ascii="Times New Roman" w:hAnsi="Times New Roman"/>
          <w:bCs/>
          <w:sz w:val="24"/>
          <w:szCs w:val="24"/>
          <w:lang w:eastAsia="en-US"/>
        </w:rPr>
        <w:t>, проживающих в Поволжье,</w:t>
      </w:r>
      <w:r w:rsidRPr="003F4DE4">
        <w:rPr>
          <w:rFonts w:ascii="Times New Roman" w:hAnsi="Times New Roman"/>
          <w:bCs/>
          <w:sz w:val="24"/>
          <w:szCs w:val="24"/>
          <w:lang w:eastAsia="en-US"/>
        </w:rPr>
        <w:t xml:space="preserve"> с выдержкой стиля, техники и музыки;</w:t>
      </w:r>
    </w:p>
    <w:p w:rsidR="00D61CB4" w:rsidRPr="00AF3045" w:rsidRDefault="00D61CB4" w:rsidP="00D61CB4">
      <w:pPr>
        <w:spacing w:after="0" w:line="360" w:lineRule="auto"/>
        <w:ind w:left="12"/>
        <w:rPr>
          <w:rFonts w:ascii="Times New Roman" w:hAnsi="Times New Roman"/>
          <w:color w:val="363636"/>
          <w:sz w:val="24"/>
          <w:szCs w:val="24"/>
        </w:rPr>
      </w:pP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Соло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Ансамбль (разделяются на дуэт, трио, квартет и др.)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1 возрастная категория: 5-9лет </w:t>
      </w:r>
    </w:p>
    <w:p w:rsidR="00D61CB4" w:rsidRPr="00AF3045" w:rsidRDefault="00D61CB4" w:rsidP="00D61CB4">
      <w:pPr>
        <w:numPr>
          <w:ilvl w:val="0"/>
          <w:numId w:val="4"/>
        </w:numPr>
        <w:spacing w:after="0" w:line="360" w:lineRule="auto"/>
        <w:ind w:left="130" w:firstLine="130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2 возрастная категория: 10-12 лет </w:t>
      </w:r>
    </w:p>
    <w:p w:rsidR="00D61CB4" w:rsidRPr="00AF3045" w:rsidRDefault="00D61CB4" w:rsidP="00D61CB4">
      <w:pPr>
        <w:numPr>
          <w:ilvl w:val="0"/>
          <w:numId w:val="4"/>
        </w:numPr>
        <w:spacing w:after="0" w:line="360" w:lineRule="auto"/>
        <w:ind w:left="130" w:firstLine="130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3 возрастная категория: 13-17 лет </w:t>
      </w:r>
    </w:p>
    <w:p w:rsidR="00D61CB4" w:rsidRPr="009B1F34" w:rsidRDefault="00D61CB4" w:rsidP="00D61CB4">
      <w:pPr>
        <w:spacing w:line="360" w:lineRule="auto"/>
        <w:ind w:left="-260"/>
        <w:rPr>
          <w:rFonts w:ascii="Times New Roman" w:hAnsi="Times New Roman"/>
          <w:i/>
          <w:color w:val="363636"/>
          <w:sz w:val="24"/>
          <w:szCs w:val="24"/>
        </w:rPr>
      </w:pPr>
      <w:r w:rsidRPr="009B1F34">
        <w:rPr>
          <w:rFonts w:ascii="Times New Roman" w:hAnsi="Times New Roman"/>
          <w:i/>
          <w:color w:val="363636"/>
          <w:sz w:val="24"/>
          <w:szCs w:val="24"/>
        </w:rPr>
        <w:t>Критерии оценки: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исполнительское мастерство–техника исполнения движений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композиционное построение номера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соответствие репертуара возрастным особенностям исполнителей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сценичность (пластика, костюм, реквизит, культура исполнения) </w:t>
      </w:r>
    </w:p>
    <w:p w:rsidR="00D61CB4" w:rsidRPr="00AF3045" w:rsidRDefault="00D61CB4" w:rsidP="00D61CB4">
      <w:pPr>
        <w:numPr>
          <w:ilvl w:val="0"/>
          <w:numId w:val="3"/>
        </w:numPr>
        <w:spacing w:after="0" w:line="360" w:lineRule="auto"/>
        <w:ind w:left="0" w:firstLine="12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 xml:space="preserve">артистизм, раскрытие художественного образа </w:t>
      </w:r>
    </w:p>
    <w:p w:rsidR="00D61CB4" w:rsidRPr="00AF3045" w:rsidRDefault="00D61CB4" w:rsidP="00D61CB4">
      <w:pPr>
        <w:spacing w:line="360" w:lineRule="auto"/>
        <w:ind w:left="-232" w:firstLine="232"/>
        <w:rPr>
          <w:rFonts w:ascii="Times New Roman" w:hAnsi="Times New Roman"/>
          <w:b/>
          <w:bCs/>
          <w:sz w:val="24"/>
          <w:szCs w:val="24"/>
        </w:rPr>
      </w:pPr>
      <w:r w:rsidRPr="00AF3045">
        <w:rPr>
          <w:rFonts w:ascii="Times New Roman" w:hAnsi="Times New Roman"/>
          <w:b/>
          <w:bCs/>
          <w:sz w:val="24"/>
          <w:szCs w:val="24"/>
        </w:rPr>
        <w:lastRenderedPageBreak/>
        <w:t xml:space="preserve">Участники исполняют </w:t>
      </w:r>
      <w:r>
        <w:rPr>
          <w:rFonts w:ascii="Times New Roman" w:hAnsi="Times New Roman"/>
          <w:b/>
          <w:bCs/>
          <w:sz w:val="24"/>
          <w:szCs w:val="24"/>
        </w:rPr>
        <w:t xml:space="preserve">не более </w:t>
      </w:r>
      <w:r w:rsidRPr="00AF3045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-х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 танц</w:t>
      </w:r>
      <w:r>
        <w:rPr>
          <w:rFonts w:ascii="Times New Roman" w:hAnsi="Times New Roman"/>
          <w:b/>
          <w:bCs/>
          <w:sz w:val="24"/>
          <w:szCs w:val="24"/>
        </w:rPr>
        <w:t>ев</w:t>
      </w:r>
      <w:r w:rsidRPr="00AF3045">
        <w:rPr>
          <w:rFonts w:ascii="Times New Roman" w:hAnsi="Times New Roman"/>
          <w:b/>
          <w:bCs/>
          <w:sz w:val="24"/>
          <w:szCs w:val="24"/>
        </w:rPr>
        <w:t>,</w:t>
      </w:r>
      <w:r w:rsidRPr="00AF3045">
        <w:rPr>
          <w:rFonts w:ascii="Times New Roman" w:hAnsi="Times New Roman"/>
          <w:b/>
          <w:color w:val="363636"/>
          <w:sz w:val="24"/>
          <w:szCs w:val="24"/>
        </w:rPr>
        <w:t xml:space="preserve"> 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общий хронометраж которых не должен превышать </w:t>
      </w:r>
      <w:r w:rsidRPr="00AF3045">
        <w:rPr>
          <w:rFonts w:ascii="Times New Roman" w:hAnsi="Times New Roman"/>
          <w:b/>
          <w:bCs/>
          <w:sz w:val="24"/>
          <w:szCs w:val="24"/>
          <w:u w:val="single"/>
        </w:rPr>
        <w:t>8 минут</w:t>
      </w:r>
      <w:r w:rsidRPr="00AF3045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61CB4" w:rsidRPr="0070231B" w:rsidRDefault="00D61CB4" w:rsidP="00D61CB4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0231B">
        <w:rPr>
          <w:rFonts w:ascii="Times New Roman" w:hAnsi="Times New Roman"/>
          <w:b/>
          <w:bCs/>
          <w:sz w:val="24"/>
          <w:szCs w:val="24"/>
          <w:u w:val="single"/>
        </w:rPr>
        <w:t>5. ДЕКОРАТИВНО – ПРИКЛАДНОЕ ТВОРЧЕСТВО</w:t>
      </w:r>
    </w:p>
    <w:p w:rsidR="00D61CB4" w:rsidRPr="009473E0" w:rsidRDefault="00D61CB4" w:rsidP="00D61CB4">
      <w:pPr>
        <w:spacing w:line="360" w:lineRule="auto"/>
        <w:ind w:left="-232" w:firstLine="940"/>
        <w:rPr>
          <w:rFonts w:ascii="Times New Roman" w:hAnsi="Times New Roman"/>
          <w:bCs/>
          <w:sz w:val="24"/>
          <w:szCs w:val="24"/>
        </w:rPr>
      </w:pPr>
      <w:r w:rsidRPr="009473E0">
        <w:rPr>
          <w:rFonts w:ascii="Times New Roman" w:hAnsi="Times New Roman"/>
          <w:sz w:val="24"/>
          <w:szCs w:val="24"/>
        </w:rPr>
        <w:t>На выставку-конкурс пред</w:t>
      </w:r>
      <w:r>
        <w:rPr>
          <w:rFonts w:ascii="Times New Roman" w:hAnsi="Times New Roman"/>
          <w:sz w:val="24"/>
          <w:szCs w:val="24"/>
        </w:rPr>
        <w:t>о</w:t>
      </w:r>
      <w:r w:rsidRPr="009473E0">
        <w:rPr>
          <w:rFonts w:ascii="Times New Roman" w:hAnsi="Times New Roman"/>
          <w:sz w:val="24"/>
          <w:szCs w:val="24"/>
        </w:rPr>
        <w:t>ставл</w:t>
      </w:r>
      <w:r>
        <w:rPr>
          <w:rFonts w:ascii="Times New Roman" w:hAnsi="Times New Roman"/>
          <w:sz w:val="24"/>
          <w:szCs w:val="24"/>
        </w:rPr>
        <w:t>яются</w:t>
      </w:r>
      <w:r w:rsidRPr="009473E0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F13CB6">
        <w:rPr>
          <w:rFonts w:ascii="Times New Roman" w:hAnsi="Times New Roman"/>
          <w:b/>
          <w:sz w:val="24"/>
          <w:szCs w:val="24"/>
        </w:rPr>
        <w:t>«Народны ремесла»</w:t>
      </w:r>
      <w:r>
        <w:rPr>
          <w:rFonts w:ascii="Times New Roman" w:hAnsi="Times New Roman"/>
          <w:sz w:val="24"/>
          <w:szCs w:val="24"/>
        </w:rPr>
        <w:t xml:space="preserve"> по указанным и др. направлениям:</w:t>
      </w:r>
    </w:p>
    <w:p w:rsidR="00D61CB4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 w:rsidRPr="0030720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73E0">
        <w:rPr>
          <w:rFonts w:ascii="Times New Roman" w:hAnsi="Times New Roman"/>
          <w:sz w:val="24"/>
          <w:szCs w:val="24"/>
        </w:rPr>
        <w:t>Художественная обработка дерева (резьба по дереву);</w:t>
      </w:r>
    </w:p>
    <w:p w:rsidR="00D61CB4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Роспись</w:t>
      </w:r>
      <w:r w:rsidRPr="00307200">
        <w:rPr>
          <w:rFonts w:ascii="Times New Roman" w:hAnsi="Times New Roman"/>
          <w:bCs/>
          <w:sz w:val="24"/>
          <w:szCs w:val="24"/>
        </w:rPr>
        <w:t xml:space="preserve"> по дереву;</w:t>
      </w:r>
    </w:p>
    <w:p w:rsidR="00D61CB4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473E0">
        <w:rPr>
          <w:rFonts w:ascii="Times New Roman" w:hAnsi="Times New Roman"/>
          <w:sz w:val="24"/>
          <w:szCs w:val="24"/>
        </w:rPr>
        <w:t>Соломка;</w:t>
      </w:r>
    </w:p>
    <w:p w:rsidR="00D61CB4" w:rsidRPr="00D06962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Глиняная игрушка;</w:t>
      </w:r>
    </w:p>
    <w:p w:rsidR="00D61CB4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 w:rsidRPr="0030720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Художественная в</w:t>
      </w:r>
      <w:r w:rsidRPr="00307200">
        <w:rPr>
          <w:rFonts w:ascii="Times New Roman" w:hAnsi="Times New Roman"/>
          <w:bCs/>
          <w:sz w:val="24"/>
          <w:szCs w:val="24"/>
        </w:rPr>
        <w:t>ышив</w:t>
      </w:r>
      <w:r>
        <w:rPr>
          <w:rFonts w:ascii="Times New Roman" w:hAnsi="Times New Roman"/>
          <w:bCs/>
          <w:sz w:val="24"/>
          <w:szCs w:val="24"/>
        </w:rPr>
        <w:t>ка</w:t>
      </w:r>
      <w:r w:rsidRPr="00D069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307200">
        <w:rPr>
          <w:rFonts w:ascii="Times New Roman" w:hAnsi="Times New Roman"/>
          <w:bCs/>
          <w:sz w:val="24"/>
          <w:szCs w:val="24"/>
        </w:rPr>
        <w:t>элементы народного костюма</w:t>
      </w:r>
      <w:r>
        <w:rPr>
          <w:rFonts w:ascii="Times New Roman" w:hAnsi="Times New Roman"/>
          <w:bCs/>
          <w:sz w:val="24"/>
          <w:szCs w:val="24"/>
        </w:rPr>
        <w:t>);</w:t>
      </w:r>
    </w:p>
    <w:p w:rsidR="00D61CB4" w:rsidRPr="00307200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В</w:t>
      </w:r>
      <w:r w:rsidRPr="00307200">
        <w:rPr>
          <w:rFonts w:ascii="Times New Roman" w:hAnsi="Times New Roman"/>
          <w:bCs/>
          <w:sz w:val="24"/>
          <w:szCs w:val="24"/>
        </w:rPr>
        <w:t>аляние;</w:t>
      </w:r>
    </w:p>
    <w:p w:rsidR="00D61CB4" w:rsidRPr="00307200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 w:rsidRPr="0030720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Би</w:t>
      </w:r>
      <w:r w:rsidRPr="00307200">
        <w:rPr>
          <w:rFonts w:ascii="Times New Roman" w:hAnsi="Times New Roman"/>
          <w:bCs/>
          <w:sz w:val="24"/>
          <w:szCs w:val="24"/>
        </w:rPr>
        <w:t>сероплетение;</w:t>
      </w:r>
    </w:p>
    <w:p w:rsidR="00D61CB4" w:rsidRPr="00307200" w:rsidRDefault="00D61CB4" w:rsidP="00D61CB4">
      <w:pPr>
        <w:spacing w:line="240" w:lineRule="auto"/>
        <w:ind w:left="-232"/>
        <w:rPr>
          <w:rFonts w:ascii="Times New Roman" w:hAnsi="Times New Roman"/>
          <w:bCs/>
          <w:sz w:val="24"/>
          <w:szCs w:val="24"/>
        </w:rPr>
      </w:pPr>
      <w:r w:rsidRPr="00307200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307200">
        <w:rPr>
          <w:rFonts w:ascii="Times New Roman" w:hAnsi="Times New Roman"/>
          <w:bCs/>
          <w:sz w:val="24"/>
          <w:szCs w:val="24"/>
        </w:rPr>
        <w:t>ародная кукла;</w:t>
      </w:r>
    </w:p>
    <w:p w:rsidR="00D61CB4" w:rsidRPr="005C2CCD" w:rsidRDefault="00D61CB4" w:rsidP="00D61CB4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1 возрастная категория: 5-9лет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F3045" w:rsidRDefault="00D61CB4" w:rsidP="00D61CB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2 возрастная категория: 10-12 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Default="00D61CB4" w:rsidP="00D61CB4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363636"/>
          <w:sz w:val="24"/>
          <w:szCs w:val="24"/>
        </w:rPr>
      </w:pPr>
      <w:r w:rsidRPr="00AF3045">
        <w:rPr>
          <w:rFonts w:ascii="Times New Roman" w:hAnsi="Times New Roman"/>
          <w:color w:val="363636"/>
          <w:sz w:val="24"/>
          <w:szCs w:val="24"/>
        </w:rPr>
        <w:t>3 возрастная категория: 13-17 лет</w:t>
      </w:r>
      <w:r>
        <w:rPr>
          <w:rFonts w:ascii="Times New Roman" w:hAnsi="Times New Roman"/>
          <w:color w:val="363636"/>
          <w:sz w:val="24"/>
          <w:szCs w:val="24"/>
        </w:rPr>
        <w:t>;</w:t>
      </w:r>
      <w:r w:rsidRPr="00AF3045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A47016" w:rsidRDefault="00D61CB4" w:rsidP="00D61CB4">
      <w:pPr>
        <w:spacing w:line="360" w:lineRule="auto"/>
        <w:rPr>
          <w:rFonts w:ascii="Times New Roman" w:hAnsi="Times New Roman"/>
          <w:i/>
          <w:color w:val="363636"/>
          <w:sz w:val="24"/>
          <w:szCs w:val="24"/>
        </w:rPr>
      </w:pPr>
      <w:r w:rsidRPr="00A47016">
        <w:rPr>
          <w:rFonts w:ascii="Times New Roman" w:hAnsi="Times New Roman"/>
          <w:i/>
          <w:color w:val="363636"/>
          <w:sz w:val="24"/>
          <w:szCs w:val="24"/>
        </w:rPr>
        <w:t>Требования к работам:</w:t>
      </w:r>
    </w:p>
    <w:p w:rsidR="00D61CB4" w:rsidRDefault="00D61CB4" w:rsidP="00D61CB4">
      <w:pPr>
        <w:numPr>
          <w:ilvl w:val="1"/>
          <w:numId w:val="4"/>
        </w:numPr>
        <w:spacing w:after="93" w:line="240" w:lineRule="auto"/>
        <w:rPr>
          <w:rFonts w:ascii="Times New Roman" w:hAnsi="Times New Roman"/>
          <w:color w:val="000000"/>
          <w:sz w:val="24"/>
          <w:szCs w:val="24"/>
        </w:rPr>
      </w:pPr>
      <w:r w:rsidRPr="007C4A2D">
        <w:rPr>
          <w:rFonts w:ascii="Times New Roman" w:hAnsi="Times New Roman"/>
          <w:color w:val="000000"/>
          <w:sz w:val="24"/>
          <w:szCs w:val="24"/>
        </w:rPr>
        <w:t xml:space="preserve">Участники выполняют работу самостоятельно. </w:t>
      </w:r>
    </w:p>
    <w:p w:rsidR="00D61CB4" w:rsidRPr="00116687" w:rsidRDefault="00D61CB4" w:rsidP="00D61CB4">
      <w:pPr>
        <w:numPr>
          <w:ilvl w:val="1"/>
          <w:numId w:val="4"/>
        </w:numPr>
        <w:spacing w:after="93" w:line="240" w:lineRule="auto"/>
        <w:rPr>
          <w:rFonts w:ascii="Times New Roman" w:hAnsi="Times New Roman"/>
          <w:color w:val="000000"/>
          <w:sz w:val="24"/>
          <w:szCs w:val="24"/>
        </w:rPr>
      </w:pPr>
      <w:r w:rsidRPr="00116687">
        <w:rPr>
          <w:rFonts w:ascii="Times New Roman" w:hAnsi="Times New Roman"/>
          <w:color w:val="000000"/>
          <w:sz w:val="24"/>
          <w:szCs w:val="24"/>
        </w:rPr>
        <w:t>Работа должна соответ</w:t>
      </w:r>
      <w:r>
        <w:rPr>
          <w:rFonts w:ascii="Times New Roman" w:hAnsi="Times New Roman"/>
          <w:color w:val="000000"/>
          <w:sz w:val="24"/>
          <w:szCs w:val="24"/>
        </w:rPr>
        <w:t>ствовать тематике</w:t>
      </w:r>
      <w:r w:rsidRPr="001166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116687">
        <w:rPr>
          <w:rFonts w:ascii="Times New Roman" w:hAnsi="Times New Roman"/>
          <w:color w:val="000000"/>
          <w:sz w:val="24"/>
          <w:szCs w:val="24"/>
        </w:rPr>
        <w:t>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- фестиваля</w:t>
      </w:r>
      <w:r w:rsidRPr="0011668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61CB4" w:rsidRDefault="00D61CB4" w:rsidP="00D61CB4">
      <w:pPr>
        <w:numPr>
          <w:ilvl w:val="1"/>
          <w:numId w:val="4"/>
        </w:numPr>
        <w:spacing w:after="93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Размер работы на усмотрение участника.</w:t>
      </w:r>
    </w:p>
    <w:p w:rsidR="00D61CB4" w:rsidRPr="00E51F4B" w:rsidRDefault="00D61CB4" w:rsidP="00D61CB4">
      <w:pPr>
        <w:numPr>
          <w:ilvl w:val="1"/>
          <w:numId w:val="4"/>
        </w:numPr>
        <w:spacing w:after="9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E51F4B">
        <w:rPr>
          <w:rFonts w:ascii="Times New Roman" w:hAnsi="Times New Roman"/>
          <w:color w:val="000000"/>
          <w:sz w:val="24"/>
          <w:szCs w:val="24"/>
        </w:rPr>
        <w:t xml:space="preserve">От каждого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E51F4B">
        <w:rPr>
          <w:rFonts w:ascii="Times New Roman" w:hAnsi="Times New Roman"/>
          <w:color w:val="000000"/>
          <w:sz w:val="24"/>
          <w:szCs w:val="24"/>
        </w:rPr>
        <w:t xml:space="preserve"> принимается </w:t>
      </w:r>
      <w:r>
        <w:rPr>
          <w:rFonts w:ascii="Times New Roman" w:hAnsi="Times New Roman"/>
          <w:color w:val="000000"/>
          <w:sz w:val="24"/>
          <w:szCs w:val="24"/>
        </w:rPr>
        <w:t>не более</w:t>
      </w:r>
      <w:r w:rsidRPr="00E51F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 работ.</w:t>
      </w:r>
      <w:r w:rsidRPr="00E51F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E51F4B">
        <w:rPr>
          <w:rFonts w:ascii="Times New Roman" w:hAnsi="Times New Roman"/>
          <w:color w:val="000000"/>
          <w:sz w:val="24"/>
          <w:szCs w:val="24"/>
        </w:rPr>
        <w:t xml:space="preserve">опускаются коллективные работы. </w:t>
      </w:r>
    </w:p>
    <w:p w:rsidR="00D61CB4" w:rsidRPr="00B7555D" w:rsidRDefault="00D61CB4" w:rsidP="00D61CB4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5.  </w:t>
      </w:r>
      <w:r w:rsidRPr="007B47CE">
        <w:rPr>
          <w:rFonts w:ascii="Times New Roman" w:hAnsi="Times New Roman"/>
          <w:sz w:val="24"/>
          <w:szCs w:val="24"/>
        </w:rPr>
        <w:t>Каждая работа сопровождается прикрепленной этикеткой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55D">
        <w:rPr>
          <w:rFonts w:ascii="Times New Roman" w:hAnsi="Times New Roman"/>
          <w:sz w:val="24"/>
          <w:szCs w:val="24"/>
        </w:rPr>
        <w:t>(</w:t>
      </w:r>
      <w:r w:rsidRPr="00B7555D">
        <w:rPr>
          <w:rFonts w:ascii="Times New Roman" w:hAnsi="Times New Roman"/>
          <w:sz w:val="24"/>
          <w:szCs w:val="24"/>
          <w:u w:val="single"/>
        </w:rPr>
        <w:t>размер 7</w:t>
      </w:r>
      <w:r>
        <w:rPr>
          <w:rFonts w:ascii="Times New Roman" w:hAnsi="Times New Roman"/>
          <w:sz w:val="24"/>
          <w:szCs w:val="24"/>
          <w:u w:val="single"/>
        </w:rPr>
        <w:t xml:space="preserve">см </w:t>
      </w:r>
      <w:r w:rsidRPr="00B7555D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555D">
        <w:rPr>
          <w:rFonts w:ascii="Times New Roman" w:hAnsi="Times New Roman"/>
          <w:sz w:val="24"/>
          <w:szCs w:val="24"/>
          <w:u w:val="single"/>
        </w:rPr>
        <w:t>5см</w:t>
      </w:r>
      <w:r w:rsidRPr="00B755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правый нижний угол. ЭТИКЕТКА </w:t>
      </w:r>
      <w:r w:rsidRPr="00B7555D">
        <w:rPr>
          <w:rFonts w:ascii="Times New Roman" w:hAnsi="Times New Roman"/>
          <w:sz w:val="24"/>
          <w:szCs w:val="24"/>
        </w:rPr>
        <w:t xml:space="preserve">заполняется отдельно на каждую </w:t>
      </w:r>
      <w:r>
        <w:rPr>
          <w:rFonts w:ascii="Times New Roman" w:hAnsi="Times New Roman"/>
          <w:sz w:val="24"/>
          <w:szCs w:val="24"/>
        </w:rPr>
        <w:t xml:space="preserve">работу: </w:t>
      </w:r>
    </w:p>
    <w:p w:rsidR="00D61CB4" w:rsidRPr="00B7555D" w:rsidRDefault="00D61CB4" w:rsidP="00D61C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555D">
        <w:rPr>
          <w:rFonts w:ascii="Times New Roman" w:hAnsi="Times New Roman"/>
          <w:sz w:val="24"/>
          <w:szCs w:val="24"/>
        </w:rPr>
        <w:t>Название работы</w:t>
      </w:r>
      <w:r>
        <w:rPr>
          <w:rFonts w:ascii="Times New Roman" w:hAnsi="Times New Roman"/>
          <w:sz w:val="24"/>
          <w:szCs w:val="24"/>
        </w:rPr>
        <w:t>.</w:t>
      </w:r>
    </w:p>
    <w:p w:rsidR="00D61CB4" w:rsidRPr="00B7555D" w:rsidRDefault="00D61CB4" w:rsidP="00D61C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555D">
        <w:rPr>
          <w:rFonts w:ascii="Times New Roman" w:hAnsi="Times New Roman"/>
          <w:sz w:val="24"/>
          <w:szCs w:val="24"/>
        </w:rPr>
        <w:t>Фамилия, имя автора, возраст</w:t>
      </w:r>
      <w:r>
        <w:rPr>
          <w:rFonts w:ascii="Times New Roman" w:hAnsi="Times New Roman"/>
          <w:sz w:val="24"/>
          <w:szCs w:val="24"/>
        </w:rPr>
        <w:t>.</w:t>
      </w:r>
    </w:p>
    <w:p w:rsidR="00D61CB4" w:rsidRPr="00B7555D" w:rsidRDefault="00D61CB4" w:rsidP="00D61C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555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аименование</w:t>
      </w:r>
      <w:r w:rsidRPr="00B75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объединения.</w:t>
      </w:r>
    </w:p>
    <w:p w:rsidR="00D61CB4" w:rsidRPr="00B7555D" w:rsidRDefault="00D61CB4" w:rsidP="00D61C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555D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>.</w:t>
      </w:r>
    </w:p>
    <w:p w:rsidR="00D61CB4" w:rsidRPr="00B42CFB" w:rsidRDefault="00D61CB4" w:rsidP="00D61C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учреждения.</w:t>
      </w:r>
    </w:p>
    <w:p w:rsidR="00D61CB4" w:rsidRPr="00B7555D" w:rsidRDefault="00D61CB4" w:rsidP="00D61C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7555D">
        <w:rPr>
          <w:rFonts w:ascii="Times New Roman" w:hAnsi="Times New Roman"/>
          <w:bCs/>
          <w:i/>
          <w:sz w:val="24"/>
          <w:szCs w:val="24"/>
        </w:rPr>
        <w:t>Критерии оценки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D61CB4" w:rsidRPr="007B47CE" w:rsidRDefault="00D61CB4" w:rsidP="00D61C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47CE">
        <w:rPr>
          <w:rFonts w:ascii="Times New Roman" w:hAnsi="Times New Roman"/>
          <w:sz w:val="24"/>
          <w:szCs w:val="24"/>
        </w:rPr>
        <w:t>Творческая индивидуальность и мастерство автора, владение выбранной техникой;</w:t>
      </w:r>
    </w:p>
    <w:p w:rsidR="00D61CB4" w:rsidRPr="007B47CE" w:rsidRDefault="00D61CB4" w:rsidP="00D61C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47CE">
        <w:rPr>
          <w:rFonts w:ascii="Times New Roman" w:hAnsi="Times New Roman"/>
          <w:sz w:val="24"/>
          <w:szCs w:val="24"/>
        </w:rPr>
        <w:t>Отражение заявленной темы;</w:t>
      </w:r>
    </w:p>
    <w:p w:rsidR="00D61CB4" w:rsidRPr="007B47CE" w:rsidRDefault="00D61CB4" w:rsidP="00D61C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B47CE">
        <w:rPr>
          <w:rFonts w:ascii="Times New Roman" w:hAnsi="Times New Roman"/>
          <w:sz w:val="24"/>
          <w:szCs w:val="24"/>
        </w:rPr>
        <w:t>ригинальность;</w:t>
      </w:r>
    </w:p>
    <w:p w:rsidR="00D61CB4" w:rsidRPr="007B47CE" w:rsidRDefault="00D61CB4" w:rsidP="00D61C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47CE">
        <w:rPr>
          <w:rFonts w:ascii="Times New Roman" w:hAnsi="Times New Roman"/>
          <w:sz w:val="24"/>
          <w:szCs w:val="24"/>
        </w:rPr>
        <w:lastRenderedPageBreak/>
        <w:t>Художественный вкус и эстетический вид изделия (оформление изделия);</w:t>
      </w:r>
    </w:p>
    <w:p w:rsidR="00D61CB4" w:rsidRPr="007B47CE" w:rsidRDefault="00D61CB4" w:rsidP="00D61CB4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B47CE">
        <w:rPr>
          <w:rFonts w:ascii="Times New Roman" w:hAnsi="Times New Roman"/>
          <w:sz w:val="24"/>
          <w:szCs w:val="24"/>
        </w:rPr>
        <w:t>Соответствие работы возрасту учащихся.</w:t>
      </w:r>
    </w:p>
    <w:p w:rsidR="00A71E07" w:rsidRDefault="00A71E07" w:rsidP="00A71E07">
      <w:pPr>
        <w:pStyle w:val="a6"/>
        <w:spacing w:before="0" w:beforeAutospacing="0" w:after="0" w:afterAutospacing="0" w:line="360" w:lineRule="auto"/>
        <w:ind w:left="1440"/>
        <w:rPr>
          <w:b/>
        </w:rPr>
      </w:pPr>
    </w:p>
    <w:p w:rsidR="00D61CB4" w:rsidRDefault="00D61CB4" w:rsidP="00A71E07">
      <w:pPr>
        <w:pStyle w:val="a6"/>
        <w:numPr>
          <w:ilvl w:val="1"/>
          <w:numId w:val="7"/>
        </w:numPr>
        <w:spacing w:before="0" w:beforeAutospacing="0" w:after="0" w:afterAutospacing="0" w:line="360" w:lineRule="auto"/>
        <w:jc w:val="center"/>
        <w:rPr>
          <w:b/>
        </w:rPr>
      </w:pPr>
      <w:r w:rsidRPr="00812A08">
        <w:rPr>
          <w:b/>
        </w:rPr>
        <w:t>Награждение участников</w:t>
      </w:r>
    </w:p>
    <w:p w:rsidR="00A71E07" w:rsidRPr="00587B91" w:rsidRDefault="00A71E07" w:rsidP="00A71E07">
      <w:pPr>
        <w:pStyle w:val="a6"/>
        <w:spacing w:before="0" w:beforeAutospacing="0" w:after="0" w:afterAutospacing="0" w:line="360" w:lineRule="auto"/>
        <w:ind w:left="720"/>
        <w:rPr>
          <w:color w:val="363636"/>
          <w:sz w:val="22"/>
          <w:szCs w:val="22"/>
        </w:rPr>
      </w:pPr>
    </w:p>
    <w:p w:rsidR="00D61CB4" w:rsidRDefault="00D61CB4" w:rsidP="00D61CB4">
      <w:pPr>
        <w:pStyle w:val="a3"/>
        <w:spacing w:line="360" w:lineRule="auto"/>
        <w:ind w:left="0"/>
        <w:jc w:val="both"/>
      </w:pPr>
      <w:r>
        <w:t>5</w:t>
      </w:r>
      <w:r w:rsidRPr="00812A08">
        <w:t>.1</w:t>
      </w:r>
      <w:r>
        <w:t xml:space="preserve">. </w:t>
      </w:r>
      <w:r w:rsidRPr="00812A08">
        <w:t xml:space="preserve"> </w:t>
      </w:r>
      <w:r>
        <w:t xml:space="preserve">В соответствии с решением жюри победители Конкурса - фестиваля награждаются дипломами лауреатов I, II, III степени и памятными подарками. Возможно награждения по отдельным номинациям на усмотрение жюри. </w:t>
      </w:r>
    </w:p>
    <w:p w:rsidR="00D61CB4" w:rsidRDefault="00D61CB4" w:rsidP="00D61CB4">
      <w:pPr>
        <w:pStyle w:val="a3"/>
        <w:spacing w:line="360" w:lineRule="auto"/>
        <w:ind w:left="0" w:firstLine="284"/>
        <w:jc w:val="both"/>
      </w:pPr>
      <w:r>
        <w:t>5.2. Участникам Конкурса-фестиваля вручается Сертификат участника.</w:t>
      </w:r>
    </w:p>
    <w:p w:rsidR="00D61CB4" w:rsidRDefault="00D61CB4" w:rsidP="00D61CB4">
      <w:pPr>
        <w:spacing w:after="0" w:line="360" w:lineRule="auto"/>
        <w:ind w:left="-230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6832E6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2E6">
        <w:rPr>
          <w:rFonts w:ascii="Times New Roman" w:hAnsi="Times New Roman"/>
          <w:color w:val="363636"/>
          <w:sz w:val="24"/>
          <w:szCs w:val="24"/>
        </w:rPr>
        <w:t xml:space="preserve">Все протоколы направляются в Оргкомитет конкурса – фестиваля. </w:t>
      </w:r>
    </w:p>
    <w:p w:rsidR="00D61CB4" w:rsidRDefault="00D61CB4" w:rsidP="00D61CB4">
      <w:pPr>
        <w:spacing w:after="0" w:line="360" w:lineRule="auto"/>
        <w:ind w:left="-230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</w:t>
      </w:r>
      <w:r>
        <w:rPr>
          <w:rFonts w:ascii="Times New Roman" w:hAnsi="Times New Roman"/>
          <w:color w:val="363636"/>
          <w:sz w:val="24"/>
          <w:szCs w:val="24"/>
        </w:rPr>
        <w:t>4. Информация о результатах выступления оглашаются на Гала-концерте.</w:t>
      </w:r>
    </w:p>
    <w:p w:rsidR="00D61CB4" w:rsidRDefault="00D61CB4" w:rsidP="00D61CB4">
      <w:pPr>
        <w:spacing w:after="0" w:line="360" w:lineRule="auto"/>
        <w:ind w:left="-230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color w:val="363636"/>
          <w:sz w:val="24"/>
          <w:szCs w:val="24"/>
        </w:rPr>
        <w:t xml:space="preserve"> Церемония вручения дипломов и призов проводится на Гала-концерте.</w:t>
      </w:r>
    </w:p>
    <w:p w:rsidR="00D61CB4" w:rsidRPr="006832E6" w:rsidRDefault="00D61CB4" w:rsidP="00D61CB4">
      <w:pPr>
        <w:spacing w:after="0" w:line="360" w:lineRule="auto"/>
        <w:ind w:left="-230"/>
        <w:rPr>
          <w:rFonts w:ascii="Times New Roman" w:hAnsi="Times New Roman"/>
          <w:color w:val="3636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color w:val="363636"/>
          <w:sz w:val="24"/>
          <w:szCs w:val="24"/>
        </w:rPr>
        <w:t xml:space="preserve"> На Гала-концерт приглашаются все участники независимо от занятого места.</w:t>
      </w:r>
    </w:p>
    <w:p w:rsidR="00D61CB4" w:rsidRPr="006D7DE8" w:rsidRDefault="00D61CB4" w:rsidP="00D61CB4">
      <w:pPr>
        <w:spacing w:after="0" w:line="360" w:lineRule="auto"/>
        <w:ind w:firstLine="708"/>
        <w:jc w:val="both"/>
        <w:rPr>
          <w:rFonts w:ascii="Times New Roman" w:hAnsi="Times New Roman"/>
          <w:color w:val="363636"/>
          <w:sz w:val="24"/>
          <w:szCs w:val="24"/>
        </w:rPr>
      </w:pPr>
      <w:r w:rsidRPr="006D7DE8">
        <w:rPr>
          <w:rStyle w:val="a5"/>
          <w:rFonts w:ascii="Times New Roman" w:hAnsi="Times New Roman"/>
          <w:color w:val="363636"/>
          <w:sz w:val="24"/>
          <w:szCs w:val="24"/>
        </w:rPr>
        <w:t xml:space="preserve"> Оценочные листы и комментарии членов жюри  являются конфиденциальной информацией, не демонстрируются и не выдаются</w:t>
      </w:r>
      <w:r>
        <w:rPr>
          <w:rStyle w:val="a5"/>
          <w:rFonts w:ascii="Times New Roman" w:hAnsi="Times New Roman"/>
          <w:color w:val="363636"/>
          <w:sz w:val="24"/>
          <w:szCs w:val="24"/>
        </w:rPr>
        <w:t>.</w:t>
      </w:r>
      <w:r w:rsidRPr="006D7DE8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Pr="006D7DE8" w:rsidRDefault="00D61CB4" w:rsidP="00D61CB4">
      <w:pPr>
        <w:spacing w:after="0" w:line="360" w:lineRule="auto"/>
        <w:ind w:left="-230" w:firstLine="938"/>
        <w:jc w:val="both"/>
        <w:rPr>
          <w:rFonts w:ascii="Times New Roman" w:hAnsi="Times New Roman"/>
          <w:color w:val="363636"/>
          <w:sz w:val="24"/>
          <w:szCs w:val="24"/>
        </w:rPr>
      </w:pPr>
      <w:r w:rsidRPr="006D7DE8">
        <w:rPr>
          <w:rStyle w:val="a5"/>
          <w:rFonts w:ascii="Times New Roman" w:hAnsi="Times New Roman"/>
          <w:color w:val="363636"/>
          <w:sz w:val="24"/>
          <w:szCs w:val="24"/>
        </w:rPr>
        <w:t>Решения жюри  окончательны, пересмотру и обжалованию не подлежат</w:t>
      </w:r>
      <w:r>
        <w:rPr>
          <w:rStyle w:val="a5"/>
          <w:rFonts w:ascii="Times New Roman" w:hAnsi="Times New Roman"/>
          <w:color w:val="363636"/>
          <w:sz w:val="24"/>
          <w:szCs w:val="24"/>
        </w:rPr>
        <w:t>.</w:t>
      </w:r>
      <w:r w:rsidRPr="006D7DE8">
        <w:rPr>
          <w:rFonts w:ascii="Times New Roman" w:hAnsi="Times New Roman"/>
          <w:color w:val="363636"/>
          <w:sz w:val="24"/>
          <w:szCs w:val="24"/>
        </w:rPr>
        <w:t xml:space="preserve"> </w:t>
      </w:r>
    </w:p>
    <w:p w:rsidR="00D61CB4" w:rsidRDefault="00D61CB4" w:rsidP="00D61CB4">
      <w:pPr>
        <w:pStyle w:val="a3"/>
        <w:spacing w:line="276" w:lineRule="auto"/>
        <w:ind w:left="0" w:firstLine="284"/>
        <w:jc w:val="both"/>
      </w:pPr>
    </w:p>
    <w:p w:rsidR="00D61CB4" w:rsidRDefault="00D61CB4" w:rsidP="00D61C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12A08">
        <w:rPr>
          <w:rFonts w:ascii="Times New Roman" w:hAnsi="Times New Roman"/>
          <w:b/>
          <w:sz w:val="24"/>
          <w:szCs w:val="24"/>
        </w:rPr>
        <w:t>. Контактные координаты организаторов</w:t>
      </w:r>
    </w:p>
    <w:p w:rsidR="00D61CB4" w:rsidRDefault="003819C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61CB4" w:rsidRPr="00812A08">
        <w:rPr>
          <w:rFonts w:ascii="Times New Roman" w:hAnsi="Times New Roman"/>
          <w:sz w:val="24"/>
          <w:szCs w:val="24"/>
        </w:rPr>
        <w:t>.1. ГБОУ СОШ №</w:t>
      </w:r>
      <w:r w:rsidR="00D61CB4">
        <w:rPr>
          <w:rFonts w:ascii="Times New Roman" w:hAnsi="Times New Roman"/>
          <w:sz w:val="24"/>
          <w:szCs w:val="24"/>
        </w:rPr>
        <w:t xml:space="preserve"> </w:t>
      </w:r>
      <w:r w:rsidR="00D61CB4" w:rsidRPr="00812A08">
        <w:rPr>
          <w:rFonts w:ascii="Times New Roman" w:hAnsi="Times New Roman"/>
          <w:sz w:val="24"/>
          <w:szCs w:val="24"/>
        </w:rPr>
        <w:t>5 «ОЦ» г. Новокуйбышевска структурное подразделение «Детско-юношеский центр», г. Новокуйбыше</w:t>
      </w:r>
      <w:r w:rsidR="00D61CB4">
        <w:rPr>
          <w:rFonts w:ascii="Times New Roman" w:hAnsi="Times New Roman"/>
          <w:sz w:val="24"/>
          <w:szCs w:val="24"/>
        </w:rPr>
        <w:t xml:space="preserve">вск, ул. Чернышевского, д.16, </w:t>
      </w:r>
      <w:r w:rsidR="00D61CB4" w:rsidRPr="00812A08">
        <w:rPr>
          <w:rFonts w:ascii="Times New Roman" w:hAnsi="Times New Roman"/>
          <w:sz w:val="24"/>
          <w:szCs w:val="24"/>
          <w:lang w:val="en-US"/>
        </w:rPr>
        <w:t>e</w:t>
      </w:r>
      <w:r w:rsidR="00D61CB4" w:rsidRPr="00812A08">
        <w:rPr>
          <w:rFonts w:ascii="Times New Roman" w:hAnsi="Times New Roman"/>
          <w:sz w:val="24"/>
          <w:szCs w:val="24"/>
        </w:rPr>
        <w:t>-</w:t>
      </w:r>
      <w:r w:rsidR="00D61CB4" w:rsidRPr="00812A08">
        <w:rPr>
          <w:rFonts w:ascii="Times New Roman" w:hAnsi="Times New Roman"/>
          <w:sz w:val="24"/>
          <w:szCs w:val="24"/>
          <w:lang w:val="en-US"/>
        </w:rPr>
        <w:t>mail</w:t>
      </w:r>
      <w:r w:rsidR="00D61CB4" w:rsidRPr="00812A08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="00D61CB4" w:rsidRPr="00812A08">
          <w:rPr>
            <w:rStyle w:val="a4"/>
            <w:rFonts w:ascii="Times New Roman" w:hAnsi="Times New Roman"/>
            <w:sz w:val="24"/>
            <w:szCs w:val="24"/>
            <w:lang w:val="en-US"/>
          </w:rPr>
          <w:t>ducnsk</w:t>
        </w:r>
        <w:r w:rsidR="00D61CB4" w:rsidRPr="00812A08">
          <w:rPr>
            <w:rStyle w:val="a4"/>
            <w:rFonts w:ascii="Times New Roman" w:hAnsi="Times New Roman"/>
            <w:sz w:val="24"/>
            <w:szCs w:val="24"/>
          </w:rPr>
          <w:t>@yandex.ru</w:t>
        </w:r>
      </w:hyperlink>
      <w:r w:rsidR="00D61CB4" w:rsidRPr="00812A08">
        <w:rPr>
          <w:rFonts w:ascii="Times New Roman" w:hAnsi="Times New Roman"/>
          <w:sz w:val="24"/>
          <w:szCs w:val="24"/>
        </w:rPr>
        <w:t>.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812A08">
        <w:rPr>
          <w:rFonts w:ascii="Times New Roman" w:hAnsi="Times New Roman"/>
          <w:sz w:val="24"/>
          <w:szCs w:val="24"/>
        </w:rPr>
        <w:t>онтактн</w:t>
      </w:r>
      <w:r>
        <w:rPr>
          <w:rFonts w:ascii="Times New Roman" w:hAnsi="Times New Roman"/>
          <w:sz w:val="24"/>
          <w:szCs w:val="24"/>
        </w:rPr>
        <w:t>ые</w:t>
      </w:r>
      <w:r w:rsidRPr="00812A08"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  <w:szCs w:val="24"/>
        </w:rPr>
        <w:t xml:space="preserve">а: 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12A08">
        <w:rPr>
          <w:rFonts w:ascii="Times New Roman" w:hAnsi="Times New Roman"/>
          <w:sz w:val="24"/>
          <w:szCs w:val="24"/>
        </w:rPr>
        <w:t>Малова Елена Борисовна</w:t>
      </w:r>
      <w:r>
        <w:rPr>
          <w:rFonts w:ascii="Times New Roman" w:hAnsi="Times New Roman"/>
          <w:sz w:val="24"/>
          <w:szCs w:val="24"/>
        </w:rPr>
        <w:t>, т. 8(84635)</w:t>
      </w:r>
      <w:r w:rsidRPr="00812A08">
        <w:rPr>
          <w:rFonts w:ascii="Times New Roman" w:hAnsi="Times New Roman"/>
          <w:sz w:val="24"/>
          <w:szCs w:val="24"/>
        </w:rPr>
        <w:t>6-29-60,</w:t>
      </w:r>
      <w:r>
        <w:rPr>
          <w:rFonts w:ascii="Times New Roman" w:hAnsi="Times New Roman"/>
          <w:sz w:val="24"/>
          <w:szCs w:val="24"/>
        </w:rPr>
        <w:t xml:space="preserve">  по вопросам  художественно-эстетического направления;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1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Куркина Татьяна Андреевна, т. </w:t>
      </w:r>
      <w:r w:rsidRPr="00812A08">
        <w:rPr>
          <w:rFonts w:ascii="Times New Roman" w:hAnsi="Times New Roman"/>
          <w:sz w:val="24"/>
          <w:szCs w:val="24"/>
        </w:rPr>
        <w:t>8(84635) 6-29-60</w:t>
      </w:r>
      <w:r>
        <w:rPr>
          <w:rFonts w:ascii="Times New Roman" w:hAnsi="Times New Roman"/>
          <w:sz w:val="24"/>
          <w:szCs w:val="24"/>
        </w:rPr>
        <w:t>,  по вопросам декоративно - прикладного творчества;</w:t>
      </w:r>
    </w:p>
    <w:p w:rsidR="00D61CB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Карпова Татьяна Николаевна, т.8(84635)6-01-95, с.8927733-46-76 по организационным вопросам проведения конкурса – фестиваля.</w:t>
      </w:r>
    </w:p>
    <w:p w:rsidR="00D61CB4" w:rsidRPr="00961FF4" w:rsidRDefault="00D61CB4" w:rsidP="00D61CB4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D61CB4" w:rsidRPr="00961FF4" w:rsidSect="008D405D">
          <w:pgSz w:w="11906" w:h="16838"/>
          <w:pgMar w:top="851" w:right="850" w:bottom="1258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4. Щеглова Елена Дмитриевна, т.8(84635)6-01-95, с. 89371803066 по организационным вопросам проведения конкурса – фестиваля.</w:t>
      </w:r>
    </w:p>
    <w:p w:rsidR="00D61CB4" w:rsidRPr="00812A08" w:rsidRDefault="00D61CB4" w:rsidP="00D61CB4">
      <w:pPr>
        <w:pStyle w:val="a3"/>
        <w:ind w:left="0"/>
        <w:jc w:val="right"/>
      </w:pPr>
      <w:r w:rsidRPr="00812A08">
        <w:lastRenderedPageBreak/>
        <w:t>Приложение № 1</w:t>
      </w:r>
    </w:p>
    <w:p w:rsidR="00D61CB4" w:rsidRPr="00812A08" w:rsidRDefault="00D61CB4" w:rsidP="00D61C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61CB4" w:rsidRPr="00812A08" w:rsidRDefault="00D61CB4" w:rsidP="00D61C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- </w:t>
      </w:r>
      <w:r w:rsidRPr="00812A08">
        <w:rPr>
          <w:rFonts w:ascii="Times New Roman" w:hAnsi="Times New Roman"/>
          <w:b/>
          <w:sz w:val="24"/>
          <w:szCs w:val="24"/>
        </w:rPr>
        <w:t>ЗАЯВКА</w:t>
      </w: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на участие в региональном детско-юношеском  фольклорном фестивале</w:t>
      </w:r>
    </w:p>
    <w:p w:rsidR="00D61CB4" w:rsidRPr="00812A08" w:rsidRDefault="00D61CB4" w:rsidP="00D61CB4">
      <w:pPr>
        <w:jc w:val="center"/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Национальная радуга Поволжья</w:t>
      </w:r>
      <w:r w:rsidRPr="00812A08">
        <w:rPr>
          <w:rFonts w:ascii="Times New Roman" w:hAnsi="Times New Roman"/>
          <w:sz w:val="24"/>
          <w:szCs w:val="24"/>
        </w:rPr>
        <w:t>»</w:t>
      </w:r>
    </w:p>
    <w:p w:rsidR="00D61CB4" w:rsidRPr="00812A08" w:rsidRDefault="00D61CB4" w:rsidP="00D61C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center"/>
        <w:rPr>
          <w:rFonts w:ascii="Times New Roman" w:hAnsi="Times New Roman"/>
          <w:sz w:val="24"/>
          <w:szCs w:val="24"/>
        </w:rPr>
      </w:pP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1.Территория и учреждение ___________________________________________________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2.Ведомственная принадлежность 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3.Почтовый адрес и телефон учреждения 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4.Номинация ________________________________________________________________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5.Ф.И.О. исполнителя ________________________________________________________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6.Возраст исполнителя ________________________________________________________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7.Ф.И.О. педагога (полностью) 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8.Телефон педагога (сотовый) 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9. Ф.И.О. концертмейстера _____________________________________________________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10.Авторы и название произведений ______________________________________________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11.Продолжительность выступления _____________________________________________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12.Необходимое техническое оборудование _______________________________________</w:t>
      </w: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  <w:r w:rsidRPr="00812A08">
        <w:rPr>
          <w:rFonts w:ascii="Times New Roman" w:hAnsi="Times New Roman"/>
          <w:sz w:val="24"/>
          <w:szCs w:val="24"/>
        </w:rPr>
        <w:t>Руководитель учреждения                                                            Ф.И.О.</w:t>
      </w: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right"/>
      </w:pPr>
    </w:p>
    <w:p w:rsidR="00D61CB4" w:rsidRPr="00812A08" w:rsidRDefault="00D61CB4" w:rsidP="00D61CB4">
      <w:pPr>
        <w:pStyle w:val="a3"/>
        <w:ind w:left="0"/>
      </w:pPr>
    </w:p>
    <w:p w:rsidR="00D61CB4" w:rsidRPr="00812A08" w:rsidRDefault="00D61CB4" w:rsidP="00D61CB4">
      <w:pPr>
        <w:pStyle w:val="a3"/>
        <w:ind w:left="0"/>
        <w:jc w:val="center"/>
      </w:pPr>
    </w:p>
    <w:p w:rsidR="00D61CB4" w:rsidRPr="00812A08" w:rsidRDefault="00D61CB4" w:rsidP="00D61CB4">
      <w:pPr>
        <w:pStyle w:val="a3"/>
        <w:ind w:left="0"/>
        <w:jc w:val="center"/>
      </w:pPr>
    </w:p>
    <w:p w:rsidR="00D61CB4" w:rsidRPr="00812A08" w:rsidRDefault="00D61CB4" w:rsidP="00D61CB4">
      <w:pPr>
        <w:pStyle w:val="a3"/>
        <w:ind w:left="0"/>
        <w:jc w:val="center"/>
      </w:pPr>
    </w:p>
    <w:p w:rsidR="00D61CB4" w:rsidRPr="00812A08" w:rsidRDefault="00D61CB4" w:rsidP="00D61CB4">
      <w:pPr>
        <w:pStyle w:val="a3"/>
        <w:ind w:left="0"/>
        <w:jc w:val="center"/>
      </w:pPr>
    </w:p>
    <w:p w:rsidR="00D61CB4" w:rsidRDefault="00D61CB4" w:rsidP="00D61CB4">
      <w:pPr>
        <w:pStyle w:val="a3"/>
        <w:ind w:left="0"/>
        <w:jc w:val="center"/>
      </w:pPr>
    </w:p>
    <w:p w:rsidR="00D61CB4" w:rsidRDefault="00D61CB4" w:rsidP="00D61CB4">
      <w:pPr>
        <w:pStyle w:val="a3"/>
        <w:ind w:left="0"/>
        <w:jc w:val="right"/>
      </w:pPr>
      <w:r>
        <w:t>Приложение № 2</w:t>
      </w:r>
    </w:p>
    <w:p w:rsidR="00D61CB4" w:rsidRPr="00812A08" w:rsidRDefault="00D61CB4" w:rsidP="00D61CB4">
      <w:pPr>
        <w:pStyle w:val="a3"/>
        <w:ind w:left="0"/>
        <w:jc w:val="center"/>
      </w:pPr>
      <w:r w:rsidRPr="00812A08">
        <w:t>Состав оргкомитета</w:t>
      </w:r>
      <w:r>
        <w:t>:</w:t>
      </w:r>
    </w:p>
    <w:p w:rsidR="00D61CB4" w:rsidRPr="00812A08" w:rsidRDefault="00D61CB4" w:rsidP="00D61CB4">
      <w:pPr>
        <w:pStyle w:val="a3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1CB4" w:rsidRPr="00283D4B" w:rsidTr="00687035">
        <w:trPr>
          <w:trHeight w:val="518"/>
        </w:trPr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Чуракова Оксана Викторовна</w:t>
            </w:r>
          </w:p>
        </w:tc>
        <w:tc>
          <w:tcPr>
            <w:tcW w:w="4786" w:type="dxa"/>
          </w:tcPr>
          <w:p w:rsidR="00D61CB4" w:rsidRPr="00283D4B" w:rsidRDefault="00D61CB4" w:rsidP="007F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управления реализации общеобразовательных программ Министерства образования и науки Самарской области</w:t>
            </w:r>
          </w:p>
        </w:tc>
      </w:tr>
      <w:tr w:rsidR="00995331" w:rsidRPr="00283D4B" w:rsidTr="00687035">
        <w:trPr>
          <w:trHeight w:val="518"/>
        </w:trPr>
        <w:tc>
          <w:tcPr>
            <w:tcW w:w="4785" w:type="dxa"/>
          </w:tcPr>
          <w:p w:rsidR="00995331" w:rsidRDefault="00995331" w:rsidP="00687035">
            <w:pPr>
              <w:pStyle w:val="a3"/>
              <w:ind w:left="0"/>
              <w:jc w:val="center"/>
            </w:pPr>
            <w:r>
              <w:t>Сазонова Светлана Николаевна</w:t>
            </w:r>
          </w:p>
        </w:tc>
        <w:tc>
          <w:tcPr>
            <w:tcW w:w="4786" w:type="dxa"/>
          </w:tcPr>
          <w:p w:rsidR="00995331" w:rsidRPr="007F0210" w:rsidRDefault="007F0210" w:rsidP="007F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0">
              <w:rPr>
                <w:rFonts w:ascii="Times New Roman" w:hAnsi="Times New Roman" w:cs="Times New Roman"/>
                <w:sz w:val="24"/>
                <w:szCs w:val="24"/>
              </w:rPr>
              <w:t>Руководитель Поволжского управления Министерства образования и науки Самарской области, кандидат педагогических  наук</w:t>
            </w:r>
          </w:p>
        </w:tc>
      </w:tr>
      <w:tr w:rsidR="00D61CB4" w:rsidRPr="00283D4B" w:rsidTr="00687035">
        <w:trPr>
          <w:trHeight w:val="518"/>
        </w:trPr>
        <w:tc>
          <w:tcPr>
            <w:tcW w:w="4785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>
              <w:t>Бодрова Татьяна Евгеньевна</w:t>
            </w:r>
          </w:p>
        </w:tc>
        <w:tc>
          <w:tcPr>
            <w:tcW w:w="4786" w:type="dxa"/>
          </w:tcPr>
          <w:p w:rsidR="00D61CB4" w:rsidRPr="00283D4B" w:rsidRDefault="00D61CB4" w:rsidP="007F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4B">
              <w:rPr>
                <w:rFonts w:ascii="Times New Roman" w:hAnsi="Times New Roman"/>
                <w:sz w:val="24"/>
                <w:szCs w:val="24"/>
              </w:rPr>
              <w:t>Директор ГБОУ ДОД «Самарский дворец детского и юношеского творчества»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</w:p>
        </w:tc>
      </w:tr>
      <w:tr w:rsidR="00D61CB4" w:rsidRPr="00283D4B" w:rsidTr="00687035">
        <w:trPr>
          <w:trHeight w:val="518"/>
        </w:trPr>
        <w:tc>
          <w:tcPr>
            <w:tcW w:w="4785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>
              <w:t>Гриднев Анатолий Николаевич</w:t>
            </w:r>
          </w:p>
        </w:tc>
        <w:tc>
          <w:tcPr>
            <w:tcW w:w="4786" w:type="dxa"/>
          </w:tcPr>
          <w:p w:rsidR="00D61CB4" w:rsidRPr="001E44F5" w:rsidRDefault="00D61CB4" w:rsidP="00687035">
            <w:pPr>
              <w:pStyle w:val="a3"/>
              <w:ind w:left="0"/>
              <w:jc w:val="center"/>
            </w:pPr>
            <w:r>
              <w:t>Директор</w:t>
            </w:r>
            <w:r w:rsidRPr="001E44F5">
              <w:t xml:space="preserve"> </w:t>
            </w:r>
            <w:r w:rsidRPr="001E44F5">
              <w:rPr>
                <w:color w:val="454545"/>
              </w:rPr>
              <w:t>ГБОУ ДОД ЦРТДЮ «Центр социализации молодёжи»</w:t>
            </w:r>
          </w:p>
        </w:tc>
      </w:tr>
      <w:tr w:rsidR="00D61CB4" w:rsidRPr="00283D4B" w:rsidTr="00687035">
        <w:tc>
          <w:tcPr>
            <w:tcW w:w="4785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>Гвоздева Елена Александровна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</w:p>
        </w:tc>
        <w:tc>
          <w:tcPr>
            <w:tcW w:w="4786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>Заведующий структурным подразделением «Детско-юношеский центр»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 xml:space="preserve">ГБОУ СОШ № 5 «ОЦ» 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>г. Новокуйбышевска</w:t>
            </w:r>
          </w:p>
        </w:tc>
      </w:tr>
      <w:tr w:rsidR="00D61CB4" w:rsidRPr="00283D4B" w:rsidTr="00687035">
        <w:tc>
          <w:tcPr>
            <w:tcW w:w="4785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>
              <w:t>Рябков Валентин Евгеньевич</w:t>
            </w:r>
          </w:p>
        </w:tc>
        <w:tc>
          <w:tcPr>
            <w:tcW w:w="4786" w:type="dxa"/>
          </w:tcPr>
          <w:p w:rsidR="00D61CB4" w:rsidRPr="0088573E" w:rsidRDefault="00D61CB4" w:rsidP="00687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3E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73E">
              <w:rPr>
                <w:rFonts w:ascii="Times New Roman" w:hAnsi="Times New Roman"/>
                <w:sz w:val="24"/>
                <w:szCs w:val="24"/>
              </w:rPr>
              <w:t>филиала ГБОУ СОШ «ОЦ» п.г.т. Рощинский «Центр внешкольной работы»</w:t>
            </w:r>
          </w:p>
          <w:p w:rsidR="00D61CB4" w:rsidRPr="007F0210" w:rsidRDefault="00D61CB4" w:rsidP="007F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7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</w:tr>
      <w:tr w:rsidR="00D61CB4" w:rsidRPr="00283D4B" w:rsidTr="00687035">
        <w:tc>
          <w:tcPr>
            <w:tcW w:w="4785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>
              <w:t>Ардакова Маргарита Владимировна</w:t>
            </w:r>
          </w:p>
        </w:tc>
        <w:tc>
          <w:tcPr>
            <w:tcW w:w="4786" w:type="dxa"/>
          </w:tcPr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 xml:space="preserve">Заведующий структурным подразделением </w:t>
            </w:r>
            <w:r>
              <w:t>Центр детского творчества «Умелец»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 xml:space="preserve">ГБОУ СОШ № 5 «ОЦ» </w:t>
            </w:r>
          </w:p>
          <w:p w:rsidR="00D61CB4" w:rsidRPr="00812A08" w:rsidRDefault="00D61CB4" w:rsidP="00687035">
            <w:pPr>
              <w:pStyle w:val="a3"/>
              <w:ind w:left="0"/>
              <w:jc w:val="center"/>
            </w:pPr>
            <w:r w:rsidRPr="00812A08">
              <w:t>г. Новокуйбышевска</w:t>
            </w:r>
          </w:p>
        </w:tc>
      </w:tr>
    </w:tbl>
    <w:p w:rsidR="00D61CB4" w:rsidRPr="00812A08" w:rsidRDefault="00D61CB4" w:rsidP="00D61CB4">
      <w:pPr>
        <w:pStyle w:val="a3"/>
        <w:ind w:left="0"/>
        <w:jc w:val="center"/>
      </w:pPr>
    </w:p>
    <w:p w:rsidR="00D61CB4" w:rsidRDefault="00D61CB4" w:rsidP="00D61CB4">
      <w:pPr>
        <w:pStyle w:val="a3"/>
        <w:ind w:left="0"/>
        <w:jc w:val="right"/>
      </w:pPr>
      <w:r>
        <w:br w:type="page"/>
      </w:r>
      <w:r>
        <w:lastRenderedPageBreak/>
        <w:t>Приложение № 3</w:t>
      </w:r>
    </w:p>
    <w:p w:rsidR="00D61CB4" w:rsidRDefault="00D61CB4" w:rsidP="00D61CB4">
      <w:pPr>
        <w:pStyle w:val="a3"/>
        <w:ind w:left="0"/>
        <w:jc w:val="center"/>
      </w:pPr>
    </w:p>
    <w:p w:rsidR="00D61CB4" w:rsidRDefault="00D61CB4" w:rsidP="00D61CB4">
      <w:pPr>
        <w:pStyle w:val="a3"/>
        <w:ind w:left="0"/>
        <w:jc w:val="center"/>
      </w:pPr>
      <w:r>
        <w:t>Состав жюри:</w:t>
      </w:r>
    </w:p>
    <w:p w:rsidR="00D61CB4" w:rsidRDefault="00D61CB4" w:rsidP="00D61CB4">
      <w:pPr>
        <w:pStyle w:val="a3"/>
        <w:ind w:left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61CB4" w:rsidTr="00687035"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Селезнев Валентин Иванович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Старший преподаватель кафедры «Хореография» СГАКИ</w:t>
            </w:r>
          </w:p>
        </w:tc>
      </w:tr>
      <w:tr w:rsidR="00D61CB4" w:rsidTr="00687035"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 xml:space="preserve">Подольская </w:t>
            </w:r>
            <w:r w:rsidRPr="005F7D45">
              <w:rPr>
                <w:color w:val="000000"/>
              </w:rPr>
              <w:t>Таисия Васильевна</w:t>
            </w:r>
            <w:r w:rsidRPr="005F7D4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786" w:type="dxa"/>
          </w:tcPr>
          <w:p w:rsidR="00D61CB4" w:rsidRPr="003C390E" w:rsidRDefault="00D61CB4" w:rsidP="00687035">
            <w:pPr>
              <w:pStyle w:val="a3"/>
              <w:ind w:left="0"/>
              <w:jc w:val="center"/>
            </w:pPr>
            <w:r w:rsidRPr="005F7D45">
              <w:rPr>
                <w:color w:val="000000"/>
              </w:rPr>
              <w:t xml:space="preserve">Художественный руководитель </w:t>
            </w:r>
            <w:r w:rsidRPr="005F7D45">
              <w:rPr>
                <w:color w:val="454545"/>
              </w:rPr>
              <w:t>ГБОУ ДОД ЦРТДЮ «Центр социализации молодёжи»</w:t>
            </w:r>
          </w:p>
        </w:tc>
      </w:tr>
      <w:tr w:rsidR="00D61CB4" w:rsidTr="00687035"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Фролова Анастасия Вячеславовна</w:t>
            </w:r>
          </w:p>
          <w:p w:rsidR="00D61CB4" w:rsidRDefault="00D61CB4" w:rsidP="00687035">
            <w:pPr>
              <w:pStyle w:val="a3"/>
              <w:ind w:left="0"/>
              <w:jc w:val="center"/>
            </w:pPr>
          </w:p>
        </w:tc>
        <w:tc>
          <w:tcPr>
            <w:tcW w:w="4786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Аранжировщик, методист ГБОУ ДОД СОДЭБЦ</w:t>
            </w:r>
          </w:p>
        </w:tc>
      </w:tr>
      <w:tr w:rsidR="00D61CB4" w:rsidTr="00687035"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>Ильина Анастасия Николаевна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3"/>
              <w:ind w:left="0"/>
              <w:jc w:val="center"/>
            </w:pPr>
            <w:r>
              <w:t xml:space="preserve">Методист ГБОУ ДОД СДДЮТ, зам. руководителя областной программы </w:t>
            </w:r>
            <w:r w:rsidRPr="007F0210">
              <w:rPr>
                <w:rStyle w:val="FontStyle77"/>
                <w:color w:val="000000"/>
                <w:spacing w:val="4"/>
                <w:sz w:val="24"/>
                <w:szCs w:val="24"/>
              </w:rPr>
              <w:t xml:space="preserve">«Фольклорная деревня </w:t>
            </w:r>
            <w:r w:rsidR="007F0210">
              <w:rPr>
                <w:rStyle w:val="FontStyle77"/>
                <w:color w:val="000000"/>
                <w:spacing w:val="4"/>
                <w:sz w:val="24"/>
                <w:szCs w:val="24"/>
              </w:rPr>
              <w:t>«</w:t>
            </w:r>
            <w:r w:rsidRPr="007F0210">
              <w:rPr>
                <w:rStyle w:val="FontStyle77"/>
                <w:color w:val="000000"/>
                <w:spacing w:val="4"/>
                <w:sz w:val="24"/>
                <w:szCs w:val="24"/>
              </w:rPr>
              <w:t>БЕРЕСТЕЧКО»,</w:t>
            </w:r>
            <w:r w:rsidRPr="005F7D45">
              <w:rPr>
                <w:rStyle w:val="FontStyle77"/>
                <w:color w:val="000000"/>
                <w:spacing w:val="4"/>
              </w:rPr>
              <w:t xml:space="preserve"> </w:t>
            </w:r>
            <w:r w:rsidRPr="005F7D45">
              <w:rPr>
                <w:rStyle w:val="FontStyle73"/>
                <w:color w:val="000000"/>
                <w:spacing w:val="4"/>
                <w:sz w:val="24"/>
                <w:szCs w:val="24"/>
              </w:rPr>
              <w:t xml:space="preserve">куратор </w:t>
            </w:r>
            <w:r>
              <w:rPr>
                <w:rStyle w:val="FontStyle73"/>
                <w:color w:val="000000"/>
                <w:spacing w:val="4"/>
                <w:sz w:val="24"/>
                <w:szCs w:val="24"/>
              </w:rPr>
              <w:t xml:space="preserve">прикладного </w:t>
            </w:r>
            <w:r w:rsidRPr="005F7D45">
              <w:rPr>
                <w:rStyle w:val="FontStyle73"/>
                <w:color w:val="000000"/>
                <w:spacing w:val="4"/>
                <w:sz w:val="24"/>
                <w:szCs w:val="24"/>
              </w:rPr>
              <w:t xml:space="preserve"> направления </w:t>
            </w:r>
          </w:p>
        </w:tc>
      </w:tr>
      <w:tr w:rsidR="00D61CB4" w:rsidTr="00687035">
        <w:tc>
          <w:tcPr>
            <w:tcW w:w="4785" w:type="dxa"/>
          </w:tcPr>
          <w:p w:rsidR="00D61CB4" w:rsidRPr="00A16186" w:rsidRDefault="00D61CB4" w:rsidP="00687035">
            <w:pPr>
              <w:pStyle w:val="a3"/>
              <w:ind w:left="0"/>
              <w:jc w:val="center"/>
            </w:pPr>
            <w:r w:rsidRPr="00A16186">
              <w:rPr>
                <w:bCs/>
              </w:rPr>
              <w:t>Пахомов Владимир Иванович</w:t>
            </w:r>
          </w:p>
        </w:tc>
        <w:tc>
          <w:tcPr>
            <w:tcW w:w="4786" w:type="dxa"/>
          </w:tcPr>
          <w:p w:rsidR="00D61CB4" w:rsidRPr="000D3380" w:rsidRDefault="00D61CB4" w:rsidP="00687035">
            <w:pPr>
              <w:pStyle w:val="a6"/>
              <w:spacing w:after="0"/>
              <w:rPr>
                <w:bCs/>
              </w:rPr>
            </w:pPr>
            <w:r>
              <w:rPr>
                <w:bCs/>
              </w:rPr>
              <w:t>Х</w:t>
            </w:r>
            <w:r w:rsidRPr="00AD1BD7">
              <w:rPr>
                <w:bCs/>
              </w:rPr>
              <w:t xml:space="preserve">удожественный  руководитель </w:t>
            </w:r>
            <w:r>
              <w:rPr>
                <w:bCs/>
              </w:rPr>
              <w:t>г</w:t>
            </w:r>
            <w:r w:rsidRPr="00AD1BD7">
              <w:rPr>
                <w:bCs/>
              </w:rPr>
              <w:t>осударственного Волжского народного хора</w:t>
            </w:r>
            <w:r>
              <w:rPr>
                <w:bCs/>
              </w:rPr>
              <w:t>, г.о. Самара</w:t>
            </w:r>
          </w:p>
        </w:tc>
      </w:tr>
      <w:tr w:rsidR="00D61CB4" w:rsidTr="00687035">
        <w:tc>
          <w:tcPr>
            <w:tcW w:w="4785" w:type="dxa"/>
          </w:tcPr>
          <w:p w:rsidR="00D61CB4" w:rsidRPr="00A16186" w:rsidRDefault="00D61CB4" w:rsidP="00687035">
            <w:pPr>
              <w:pStyle w:val="a3"/>
              <w:ind w:left="0"/>
              <w:jc w:val="center"/>
            </w:pPr>
            <w:r w:rsidRPr="00A16186">
              <w:rPr>
                <w:bCs/>
              </w:rPr>
              <w:t>Ненилина Татьяна Ивановна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6"/>
              <w:spacing w:after="0"/>
            </w:pPr>
            <w:r>
              <w:t xml:space="preserve">Отличник культуры РФ, </w:t>
            </w:r>
            <w:r w:rsidRPr="006B2F06">
              <w:t>Отличник образования РФ, художественный руководитель народного ансамбля русско</w:t>
            </w:r>
            <w:r>
              <w:t>й песни «Калинушка» г.о. Самара</w:t>
            </w:r>
          </w:p>
        </w:tc>
      </w:tr>
      <w:tr w:rsidR="00D61CB4" w:rsidTr="00687035">
        <w:tc>
          <w:tcPr>
            <w:tcW w:w="4785" w:type="dxa"/>
          </w:tcPr>
          <w:p w:rsidR="00D61CB4" w:rsidRPr="00A16186" w:rsidRDefault="00D61CB4" w:rsidP="00687035">
            <w:pPr>
              <w:pStyle w:val="a3"/>
              <w:ind w:left="0"/>
              <w:jc w:val="center"/>
            </w:pPr>
            <w:r w:rsidRPr="00A16186">
              <w:rPr>
                <w:bCs/>
              </w:rPr>
              <w:t>Ненилин Геннадий Александрович</w:t>
            </w:r>
          </w:p>
        </w:tc>
        <w:tc>
          <w:tcPr>
            <w:tcW w:w="4786" w:type="dxa"/>
          </w:tcPr>
          <w:p w:rsidR="00D61CB4" w:rsidRPr="000D3380" w:rsidRDefault="00D61CB4" w:rsidP="00687035">
            <w:pPr>
              <w:pStyle w:val="a6"/>
              <w:spacing w:after="0"/>
              <w:rPr>
                <w:iCs/>
              </w:rPr>
            </w:pPr>
            <w:r>
              <w:t>Отличник культуры РФ,  Отличник образования РФ,</w:t>
            </w:r>
            <w:r w:rsidRPr="006B2F06">
              <w:t xml:space="preserve"> </w:t>
            </w:r>
            <w:r>
              <w:t>м</w:t>
            </w:r>
            <w:r w:rsidRPr="006B2F06">
              <w:t>узыкальный руководитель народного ансамбля русской песни «Калинушка» г.о.</w:t>
            </w:r>
            <w:r w:rsidRPr="006B2F06">
              <w:rPr>
                <w:iCs/>
              </w:rPr>
              <w:t xml:space="preserve"> Самара</w:t>
            </w:r>
          </w:p>
        </w:tc>
      </w:tr>
      <w:tr w:rsidR="00D61CB4" w:rsidTr="00687035">
        <w:tc>
          <w:tcPr>
            <w:tcW w:w="4785" w:type="dxa"/>
          </w:tcPr>
          <w:p w:rsidR="00D61CB4" w:rsidRPr="003E0D51" w:rsidRDefault="00D61CB4" w:rsidP="00687035">
            <w:pPr>
              <w:pStyle w:val="a3"/>
              <w:ind w:left="0"/>
              <w:jc w:val="center"/>
              <w:rPr>
                <w:bCs/>
              </w:rPr>
            </w:pPr>
            <w:r w:rsidRPr="003E0D51">
              <w:t>Толкачева Марина Андреевна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6"/>
              <w:spacing w:after="0"/>
            </w:pPr>
            <w:r>
              <w:t>П</w:t>
            </w:r>
            <w:r w:rsidRPr="006B2F06">
              <w:t>реподаватель  по классу баян и аккордеон, музыкальная школа  «Вдохновение»</w:t>
            </w:r>
            <w:r>
              <w:t xml:space="preserve">  г.о. Новокуйбышевск</w:t>
            </w:r>
          </w:p>
        </w:tc>
      </w:tr>
      <w:tr w:rsidR="00D61CB4" w:rsidTr="00687035">
        <w:tc>
          <w:tcPr>
            <w:tcW w:w="4785" w:type="dxa"/>
          </w:tcPr>
          <w:p w:rsidR="00D61CB4" w:rsidRPr="00A16186" w:rsidRDefault="00D61CB4" w:rsidP="0068703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Гриднева Маргарита Вячеславовна  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6"/>
              <w:spacing w:after="0"/>
            </w:pPr>
            <w:r>
              <w:t xml:space="preserve">Методист  по ИЗО </w:t>
            </w:r>
            <w:r w:rsidRPr="005F7D45">
              <w:rPr>
                <w:color w:val="454545"/>
              </w:rPr>
              <w:t>ГБОУ ДОД ЦРТДЮ «Центр социализации молодёжи»</w:t>
            </w:r>
          </w:p>
        </w:tc>
      </w:tr>
      <w:tr w:rsidR="00D61CB4" w:rsidTr="00687035">
        <w:tc>
          <w:tcPr>
            <w:tcW w:w="4785" w:type="dxa"/>
          </w:tcPr>
          <w:p w:rsidR="00D61CB4" w:rsidRDefault="00D61CB4" w:rsidP="0068703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Цедилов Сергей Георгиевич</w:t>
            </w:r>
          </w:p>
        </w:tc>
        <w:tc>
          <w:tcPr>
            <w:tcW w:w="4786" w:type="dxa"/>
          </w:tcPr>
          <w:p w:rsidR="00D61CB4" w:rsidRDefault="00D61CB4" w:rsidP="00687035">
            <w:pPr>
              <w:pStyle w:val="a6"/>
              <w:spacing w:after="0"/>
            </w:pPr>
            <w:r>
              <w:t>Куратор по декоративно-прикладному творчеству МБОУ ДОД Детская школа искусств № 8 «Радуга» г. Самара</w:t>
            </w:r>
          </w:p>
        </w:tc>
      </w:tr>
      <w:tr w:rsidR="007F0210" w:rsidTr="00687035">
        <w:tc>
          <w:tcPr>
            <w:tcW w:w="4785" w:type="dxa"/>
          </w:tcPr>
          <w:p w:rsidR="007F0210" w:rsidRDefault="007F0210" w:rsidP="0068703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Сафронова Светлана Владимировна</w:t>
            </w:r>
          </w:p>
        </w:tc>
        <w:tc>
          <w:tcPr>
            <w:tcW w:w="4786" w:type="dxa"/>
          </w:tcPr>
          <w:p w:rsidR="007F0210" w:rsidRDefault="007F0210" w:rsidP="00503C51">
            <w:pPr>
              <w:pStyle w:val="a6"/>
              <w:spacing w:after="0"/>
            </w:pPr>
            <w:r>
              <w:t xml:space="preserve">Педагог по классу </w:t>
            </w:r>
            <w:r w:rsidR="00503C51">
              <w:t>«Д</w:t>
            </w:r>
            <w:r>
              <w:t>омра</w:t>
            </w:r>
            <w:r w:rsidR="00503C51">
              <w:t>»</w:t>
            </w:r>
            <w:r>
              <w:t xml:space="preserve"> Школа искусств «Вдохновение» г.о. Новокуйбышевск</w:t>
            </w:r>
          </w:p>
        </w:tc>
      </w:tr>
      <w:tr w:rsidR="007F0210" w:rsidTr="00687035">
        <w:tc>
          <w:tcPr>
            <w:tcW w:w="4785" w:type="dxa"/>
          </w:tcPr>
          <w:p w:rsidR="007F0210" w:rsidRDefault="007F0210" w:rsidP="0068703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Лебедева Татьяна Алексеевна</w:t>
            </w:r>
          </w:p>
        </w:tc>
        <w:tc>
          <w:tcPr>
            <w:tcW w:w="4786" w:type="dxa"/>
          </w:tcPr>
          <w:p w:rsidR="007F0210" w:rsidRDefault="007F0210" w:rsidP="00687035">
            <w:pPr>
              <w:pStyle w:val="a6"/>
              <w:spacing w:after="0"/>
            </w:pPr>
            <w:r>
              <w:t xml:space="preserve">Педагог по классу </w:t>
            </w:r>
            <w:r w:rsidR="00503C51">
              <w:t>«Г</w:t>
            </w:r>
            <w:r>
              <w:t>итара</w:t>
            </w:r>
            <w:r w:rsidR="00503C51">
              <w:t>»</w:t>
            </w:r>
            <w:r>
              <w:t xml:space="preserve"> ДШИ «Лира» г.о. Новокуйбышевск</w:t>
            </w:r>
          </w:p>
        </w:tc>
      </w:tr>
      <w:tr w:rsidR="007F0210" w:rsidTr="00687035">
        <w:tc>
          <w:tcPr>
            <w:tcW w:w="4785" w:type="dxa"/>
          </w:tcPr>
          <w:p w:rsidR="007F0210" w:rsidRDefault="00802E74" w:rsidP="00687035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>Попова Лариса Васильевна</w:t>
            </w:r>
          </w:p>
        </w:tc>
        <w:tc>
          <w:tcPr>
            <w:tcW w:w="4786" w:type="dxa"/>
          </w:tcPr>
          <w:p w:rsidR="007F0210" w:rsidRDefault="00802E74" w:rsidP="00802E74">
            <w:pPr>
              <w:pStyle w:val="a6"/>
              <w:spacing w:after="0"/>
            </w:pPr>
            <w:r>
              <w:t>Заслуженный работник культуры, руководитель ансамбля «Импульс» Дворца культуры г.о. Новокуйбышевск</w:t>
            </w:r>
          </w:p>
        </w:tc>
      </w:tr>
      <w:tr w:rsidR="00802E74" w:rsidTr="00687035">
        <w:tc>
          <w:tcPr>
            <w:tcW w:w="4785" w:type="dxa"/>
          </w:tcPr>
          <w:p w:rsidR="00802E74" w:rsidRDefault="00802E74" w:rsidP="00802E74">
            <w:pPr>
              <w:pStyle w:val="a3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Головко Дмитрий Алексеевич </w:t>
            </w:r>
          </w:p>
        </w:tc>
        <w:tc>
          <w:tcPr>
            <w:tcW w:w="4786" w:type="dxa"/>
          </w:tcPr>
          <w:p w:rsidR="00802E74" w:rsidRDefault="00802E74" w:rsidP="00802E74">
            <w:pPr>
              <w:pStyle w:val="a6"/>
              <w:spacing w:after="0"/>
            </w:pPr>
            <w:r>
              <w:t>Руководитель танцевальной группы ансамбля песни и танца «Россияне» Дворца культуры г.о. Новокуйбышевск</w:t>
            </w:r>
          </w:p>
        </w:tc>
      </w:tr>
    </w:tbl>
    <w:p w:rsidR="00D61CB4" w:rsidRPr="00812A08" w:rsidRDefault="00D61CB4" w:rsidP="00D61CB4">
      <w:pPr>
        <w:pStyle w:val="a3"/>
        <w:ind w:left="0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pStyle w:val="a3"/>
        <w:ind w:left="0"/>
        <w:jc w:val="both"/>
      </w:pPr>
    </w:p>
    <w:p w:rsidR="00D61CB4" w:rsidRPr="00812A08" w:rsidRDefault="00D61CB4" w:rsidP="00D61CB4">
      <w:pPr>
        <w:rPr>
          <w:rFonts w:ascii="Times New Roman" w:hAnsi="Times New Roman"/>
          <w:sz w:val="24"/>
          <w:szCs w:val="24"/>
        </w:rPr>
      </w:pPr>
    </w:p>
    <w:p w:rsidR="00D61CB4" w:rsidRPr="001C58C7" w:rsidRDefault="00D61CB4" w:rsidP="00D61CB4">
      <w:pPr>
        <w:pStyle w:val="a6"/>
        <w:spacing w:before="0" w:beforeAutospacing="0" w:after="0" w:afterAutospacing="0" w:line="360" w:lineRule="auto"/>
        <w:ind w:left="-260"/>
        <w:rPr>
          <w:color w:val="363636"/>
          <w:sz w:val="22"/>
          <w:szCs w:val="22"/>
        </w:rPr>
      </w:pPr>
    </w:p>
    <w:p w:rsidR="00CE126B" w:rsidRDefault="00CE126B"/>
    <w:sectPr w:rsidR="00CE126B" w:rsidSect="00F5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7BE"/>
    <w:multiLevelType w:val="hybridMultilevel"/>
    <w:tmpl w:val="B17C726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2315F"/>
    <w:multiLevelType w:val="multilevel"/>
    <w:tmpl w:val="A380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D394F"/>
    <w:multiLevelType w:val="multilevel"/>
    <w:tmpl w:val="1B0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226A4"/>
    <w:multiLevelType w:val="multilevel"/>
    <w:tmpl w:val="7918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A384A"/>
    <w:multiLevelType w:val="multilevel"/>
    <w:tmpl w:val="4304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11E7E"/>
    <w:multiLevelType w:val="hybridMultilevel"/>
    <w:tmpl w:val="95BCE6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B4"/>
    <w:rsid w:val="00304E95"/>
    <w:rsid w:val="003819C4"/>
    <w:rsid w:val="003F18EF"/>
    <w:rsid w:val="00503C51"/>
    <w:rsid w:val="0077769E"/>
    <w:rsid w:val="007F0210"/>
    <w:rsid w:val="00802E74"/>
    <w:rsid w:val="00995331"/>
    <w:rsid w:val="00A71E07"/>
    <w:rsid w:val="00CE126B"/>
    <w:rsid w:val="00D24E12"/>
    <w:rsid w:val="00D61CB4"/>
    <w:rsid w:val="00DD559D"/>
    <w:rsid w:val="00F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D61CB4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61CB4"/>
    <w:rPr>
      <w:rFonts w:ascii="Lucida Grande" w:eastAsia="Times New Roman" w:hAnsi="Lucida Grande" w:cs="Times New Roman"/>
      <w:color w:val="000000"/>
      <w:szCs w:val="20"/>
    </w:rPr>
  </w:style>
  <w:style w:type="character" w:styleId="a5">
    <w:name w:val="Strong"/>
    <w:basedOn w:val="a0"/>
    <w:uiPriority w:val="99"/>
    <w:qFormat/>
    <w:rsid w:val="00D61CB4"/>
    <w:rPr>
      <w:rFonts w:cs="Times New Roman"/>
      <w:b/>
    </w:rPr>
  </w:style>
  <w:style w:type="paragraph" w:styleId="a6">
    <w:name w:val="Normal (Web)"/>
    <w:basedOn w:val="a"/>
    <w:uiPriority w:val="99"/>
    <w:rsid w:val="00D6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D61CB4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61CB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rsid w:val="00D61CB4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D61CB4"/>
    <w:rPr>
      <w:rFonts w:ascii="Lucida Grande" w:eastAsia="Times New Roman" w:hAnsi="Lucida Grande" w:cs="Times New Roman"/>
      <w:color w:val="000000"/>
      <w:szCs w:val="20"/>
    </w:rPr>
  </w:style>
  <w:style w:type="character" w:styleId="a5">
    <w:name w:val="Strong"/>
    <w:basedOn w:val="a0"/>
    <w:uiPriority w:val="99"/>
    <w:qFormat/>
    <w:rsid w:val="00D61CB4"/>
    <w:rPr>
      <w:rFonts w:cs="Times New Roman"/>
      <w:b/>
    </w:rPr>
  </w:style>
  <w:style w:type="paragraph" w:styleId="a6">
    <w:name w:val="Normal (Web)"/>
    <w:basedOn w:val="a"/>
    <w:uiPriority w:val="99"/>
    <w:rsid w:val="00D6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D61CB4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61CB4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c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Дуняшина</cp:lastModifiedBy>
  <cp:revision>2</cp:revision>
  <dcterms:created xsi:type="dcterms:W3CDTF">2013-12-16T06:12:00Z</dcterms:created>
  <dcterms:modified xsi:type="dcterms:W3CDTF">2013-12-16T06:12:00Z</dcterms:modified>
</cp:coreProperties>
</file>