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7" w:rsidRPr="00BF413D" w:rsidRDefault="009C16C7" w:rsidP="00C40BAA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ПРОТОКОЛ</w:t>
      </w:r>
    </w:p>
    <w:p w:rsidR="00025E8F" w:rsidRPr="00BF413D" w:rsidRDefault="009C16C7" w:rsidP="00C40BAA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совещания</w:t>
      </w:r>
      <w:r w:rsidR="00C40BAA" w:rsidRPr="00BF413D">
        <w:rPr>
          <w:sz w:val="24"/>
          <w:szCs w:val="24"/>
        </w:rPr>
        <w:t xml:space="preserve"> руководителей образовательных учреждений Северо-Восточного управления МО и НСО</w:t>
      </w:r>
    </w:p>
    <w:p w:rsidR="00C40BAA" w:rsidRPr="00BF413D" w:rsidRDefault="00522480" w:rsidP="009C16C7">
      <w:pPr>
        <w:jc w:val="right"/>
        <w:rPr>
          <w:sz w:val="24"/>
          <w:szCs w:val="24"/>
        </w:rPr>
      </w:pPr>
      <w:r>
        <w:rPr>
          <w:sz w:val="24"/>
          <w:szCs w:val="24"/>
        </w:rPr>
        <w:t>от 29.10.2013 г. № 11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ПРЕДСЕДАТЕЛЬСТВОВАЛ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 xml:space="preserve">руководитель Северо-Восточного управления 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r w:rsidRPr="00BF413D">
        <w:rPr>
          <w:sz w:val="24"/>
          <w:szCs w:val="24"/>
        </w:rPr>
        <w:t>министерства образования и науки Самарской области</w:t>
      </w:r>
    </w:p>
    <w:p w:rsidR="009C16C7" w:rsidRPr="00BF413D" w:rsidRDefault="009C16C7" w:rsidP="009C16C7">
      <w:pPr>
        <w:jc w:val="center"/>
        <w:rPr>
          <w:sz w:val="24"/>
          <w:szCs w:val="24"/>
        </w:rPr>
      </w:pPr>
      <w:proofErr w:type="spellStart"/>
      <w:r w:rsidRPr="00BF413D">
        <w:rPr>
          <w:sz w:val="24"/>
          <w:szCs w:val="24"/>
        </w:rPr>
        <w:t>А.Н.Каврын</w:t>
      </w:r>
      <w:proofErr w:type="spellEnd"/>
    </w:p>
    <w:p w:rsidR="009C16C7" w:rsidRPr="00BF413D" w:rsidRDefault="009C16C7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Присутствовали:                          </w:t>
      </w:r>
      <w:r w:rsidR="00E831D5" w:rsidRPr="00BF413D">
        <w:rPr>
          <w:sz w:val="24"/>
          <w:szCs w:val="24"/>
        </w:rPr>
        <w:t xml:space="preserve">     </w:t>
      </w:r>
      <w:r w:rsidRPr="00BF413D">
        <w:rPr>
          <w:sz w:val="24"/>
          <w:szCs w:val="24"/>
        </w:rPr>
        <w:t xml:space="preserve">  </w:t>
      </w:r>
      <w:r w:rsidR="00E831D5" w:rsidRPr="00BF413D">
        <w:rPr>
          <w:sz w:val="24"/>
          <w:szCs w:val="24"/>
        </w:rPr>
        <w:t xml:space="preserve"> </w:t>
      </w:r>
    </w:p>
    <w:p w:rsidR="002B6FB4" w:rsidRDefault="009C16C7" w:rsidP="00E831D5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Начальники </w:t>
      </w:r>
      <w:proofErr w:type="gramStart"/>
      <w:r w:rsidRPr="00BF413D">
        <w:rPr>
          <w:sz w:val="24"/>
          <w:szCs w:val="24"/>
        </w:rPr>
        <w:t>территориальных</w:t>
      </w:r>
      <w:proofErr w:type="gramEnd"/>
      <w:r w:rsidR="002B6FB4">
        <w:rPr>
          <w:sz w:val="24"/>
          <w:szCs w:val="24"/>
        </w:rPr>
        <w:t xml:space="preserve">  </w:t>
      </w:r>
      <w:r w:rsidR="00E831D5" w:rsidRPr="00BF413D">
        <w:rPr>
          <w:sz w:val="24"/>
          <w:szCs w:val="24"/>
        </w:rPr>
        <w:t xml:space="preserve"> </w:t>
      </w:r>
    </w:p>
    <w:p w:rsidR="002B6FB4" w:rsidRPr="00BF413D" w:rsidRDefault="009C16C7" w:rsidP="002B6FB4">
      <w:pPr>
        <w:rPr>
          <w:sz w:val="24"/>
          <w:szCs w:val="24"/>
        </w:rPr>
      </w:pPr>
      <w:r w:rsidRPr="00BF413D">
        <w:rPr>
          <w:sz w:val="24"/>
          <w:szCs w:val="24"/>
        </w:rPr>
        <w:t>отделов образовани</w:t>
      </w:r>
      <w:proofErr w:type="gramStart"/>
      <w:r w:rsidRPr="00BF413D">
        <w:rPr>
          <w:sz w:val="24"/>
          <w:szCs w:val="24"/>
        </w:rPr>
        <w:t>я</w:t>
      </w:r>
      <w:r w:rsidR="002B6FB4">
        <w:rPr>
          <w:sz w:val="24"/>
          <w:szCs w:val="24"/>
        </w:rPr>
        <w:t>-</w:t>
      </w:r>
      <w:proofErr w:type="gramEnd"/>
      <w:r w:rsidR="002B6FB4" w:rsidRPr="002B6FB4">
        <w:rPr>
          <w:sz w:val="24"/>
          <w:szCs w:val="24"/>
        </w:rPr>
        <w:t xml:space="preserve"> </w:t>
      </w:r>
      <w:proofErr w:type="spellStart"/>
      <w:r w:rsidR="002B6FB4" w:rsidRPr="00BF413D">
        <w:rPr>
          <w:sz w:val="24"/>
          <w:szCs w:val="24"/>
        </w:rPr>
        <w:t>П.М.Кузаев</w:t>
      </w:r>
      <w:proofErr w:type="spellEnd"/>
      <w:r w:rsidR="002B6FB4" w:rsidRPr="00BF413D">
        <w:rPr>
          <w:sz w:val="24"/>
          <w:szCs w:val="24"/>
        </w:rPr>
        <w:t>, ,</w:t>
      </w:r>
      <w:r w:rsidR="00260C80">
        <w:rPr>
          <w:sz w:val="24"/>
          <w:szCs w:val="24"/>
        </w:rPr>
        <w:t xml:space="preserve"> </w:t>
      </w:r>
      <w:proofErr w:type="spellStart"/>
      <w:r w:rsidR="00260C80">
        <w:rPr>
          <w:sz w:val="24"/>
          <w:szCs w:val="24"/>
        </w:rPr>
        <w:t>Л.Г.Неволин</w:t>
      </w:r>
      <w:proofErr w:type="spellEnd"/>
      <w:r w:rsidR="00260C80">
        <w:rPr>
          <w:sz w:val="24"/>
          <w:szCs w:val="24"/>
        </w:rPr>
        <w:t xml:space="preserve"> , </w:t>
      </w:r>
      <w:proofErr w:type="spellStart"/>
      <w:r w:rsidR="00260C80">
        <w:rPr>
          <w:sz w:val="24"/>
          <w:szCs w:val="24"/>
        </w:rPr>
        <w:t>И.Ш.Рахметуллин</w:t>
      </w:r>
      <w:proofErr w:type="spellEnd"/>
      <w:r w:rsidR="00260C80">
        <w:rPr>
          <w:sz w:val="24"/>
          <w:szCs w:val="24"/>
        </w:rPr>
        <w:t>, Пантелеева Л.М.</w:t>
      </w:r>
    </w:p>
    <w:p w:rsidR="009C16C7" w:rsidRPr="00BF413D" w:rsidRDefault="009C16C7" w:rsidP="009C16C7">
      <w:pPr>
        <w:rPr>
          <w:sz w:val="24"/>
          <w:szCs w:val="24"/>
        </w:rPr>
      </w:pPr>
    </w:p>
    <w:p w:rsidR="00E831D5" w:rsidRPr="00BF413D" w:rsidRDefault="00E831D5" w:rsidP="009C16C7">
      <w:pPr>
        <w:rPr>
          <w:sz w:val="24"/>
          <w:szCs w:val="24"/>
        </w:rPr>
      </w:pPr>
      <w:r w:rsidRPr="00BF413D">
        <w:rPr>
          <w:sz w:val="24"/>
          <w:szCs w:val="24"/>
        </w:rPr>
        <w:t>Начальники отделов СВ</w:t>
      </w:r>
      <w:r w:rsidR="002B6FB4">
        <w:rPr>
          <w:sz w:val="24"/>
          <w:szCs w:val="24"/>
        </w:rPr>
        <w:t>У    -   Серова Е.А., Яковлева Л</w:t>
      </w:r>
      <w:r w:rsidRPr="00BF413D">
        <w:rPr>
          <w:sz w:val="24"/>
          <w:szCs w:val="24"/>
        </w:rPr>
        <w:t>.Л.</w:t>
      </w:r>
    </w:p>
    <w:p w:rsidR="00E831D5" w:rsidRPr="00BF413D" w:rsidRDefault="009C16C7" w:rsidP="00964EDD">
      <w:pPr>
        <w:rPr>
          <w:sz w:val="24"/>
          <w:szCs w:val="24"/>
        </w:rPr>
      </w:pPr>
      <w:r w:rsidRPr="00BF413D">
        <w:rPr>
          <w:sz w:val="24"/>
          <w:szCs w:val="24"/>
        </w:rPr>
        <w:t>Специал</w:t>
      </w:r>
      <w:r w:rsidR="00E831D5" w:rsidRPr="00BF413D">
        <w:rPr>
          <w:sz w:val="24"/>
          <w:szCs w:val="24"/>
        </w:rPr>
        <w:t xml:space="preserve">исты СВУ МО  и НСО - </w:t>
      </w:r>
      <w:r w:rsidR="00522480">
        <w:rPr>
          <w:sz w:val="24"/>
          <w:szCs w:val="24"/>
        </w:rPr>
        <w:t xml:space="preserve"> </w:t>
      </w:r>
      <w:r w:rsidR="00071834">
        <w:rPr>
          <w:sz w:val="24"/>
          <w:szCs w:val="24"/>
        </w:rPr>
        <w:t xml:space="preserve"> </w:t>
      </w:r>
      <w:r w:rsidR="00964EDD" w:rsidRPr="00BF413D">
        <w:rPr>
          <w:sz w:val="24"/>
          <w:szCs w:val="24"/>
        </w:rPr>
        <w:t xml:space="preserve"> </w:t>
      </w:r>
      <w:proofErr w:type="spellStart"/>
      <w:r w:rsidR="00E831D5" w:rsidRPr="00BF413D">
        <w:rPr>
          <w:sz w:val="24"/>
          <w:szCs w:val="24"/>
        </w:rPr>
        <w:t>Пятаева</w:t>
      </w:r>
      <w:proofErr w:type="spellEnd"/>
      <w:r w:rsidR="00E831D5" w:rsidRPr="00BF413D">
        <w:rPr>
          <w:sz w:val="24"/>
          <w:szCs w:val="24"/>
        </w:rPr>
        <w:t xml:space="preserve"> Т.Д., </w:t>
      </w:r>
      <w:r w:rsidR="00071834">
        <w:rPr>
          <w:sz w:val="24"/>
          <w:szCs w:val="24"/>
        </w:rPr>
        <w:t>Телегина С.И.</w:t>
      </w:r>
      <w:r w:rsidR="00AA2D75">
        <w:rPr>
          <w:sz w:val="24"/>
          <w:szCs w:val="24"/>
        </w:rPr>
        <w:t xml:space="preserve">, Осипова </w:t>
      </w:r>
      <w:proofErr w:type="spellStart"/>
      <w:r w:rsidR="00AA2D75">
        <w:rPr>
          <w:sz w:val="24"/>
          <w:szCs w:val="24"/>
        </w:rPr>
        <w:t>Н.В.,Россихина</w:t>
      </w:r>
      <w:proofErr w:type="spellEnd"/>
      <w:r w:rsidR="00AA2D75">
        <w:rPr>
          <w:sz w:val="24"/>
          <w:szCs w:val="24"/>
        </w:rPr>
        <w:t xml:space="preserve"> Л.К.</w:t>
      </w:r>
      <w:r w:rsidR="00E831D5" w:rsidRPr="00BF413D">
        <w:rPr>
          <w:sz w:val="24"/>
          <w:szCs w:val="24"/>
        </w:rPr>
        <w:t xml:space="preserve"> </w:t>
      </w:r>
      <w:r w:rsidR="00522480">
        <w:rPr>
          <w:sz w:val="24"/>
          <w:szCs w:val="24"/>
        </w:rPr>
        <w:t xml:space="preserve">, </w:t>
      </w:r>
      <w:r w:rsidR="00AA2D75">
        <w:rPr>
          <w:sz w:val="24"/>
          <w:szCs w:val="24"/>
        </w:rPr>
        <w:t xml:space="preserve"> Акимова Н.К.</w:t>
      </w:r>
      <w:r w:rsidR="00522480">
        <w:rPr>
          <w:sz w:val="24"/>
          <w:szCs w:val="24"/>
        </w:rPr>
        <w:t>, Жукова А.С.</w:t>
      </w:r>
    </w:p>
    <w:p w:rsidR="00AA2D75" w:rsidRDefault="00AA2D75" w:rsidP="00964EDD">
      <w:pPr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071834">
        <w:rPr>
          <w:sz w:val="24"/>
          <w:szCs w:val="24"/>
        </w:rPr>
        <w:t xml:space="preserve"> РЦ </w:t>
      </w:r>
      <w:r w:rsidR="00E831D5" w:rsidRPr="00BF41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Радаева</w:t>
      </w:r>
      <w:proofErr w:type="spellEnd"/>
      <w:r>
        <w:rPr>
          <w:sz w:val="24"/>
          <w:szCs w:val="24"/>
        </w:rPr>
        <w:t xml:space="preserve"> Г.Н.</w:t>
      </w:r>
      <w:r w:rsidR="00104A01" w:rsidRPr="00BF413D">
        <w:rPr>
          <w:sz w:val="24"/>
          <w:szCs w:val="24"/>
        </w:rPr>
        <w:t xml:space="preserve">  </w:t>
      </w:r>
    </w:p>
    <w:p w:rsidR="007C0F5D" w:rsidRPr="007C0F5D" w:rsidRDefault="007C0F5D" w:rsidP="00964EDD">
      <w:pPr>
        <w:rPr>
          <w:b/>
          <w:sz w:val="24"/>
          <w:szCs w:val="24"/>
        </w:rPr>
      </w:pPr>
      <w:proofErr w:type="gramStart"/>
      <w:r w:rsidRPr="007C0F5D">
        <w:rPr>
          <w:b/>
          <w:sz w:val="24"/>
          <w:szCs w:val="24"/>
        </w:rPr>
        <w:t>П</w:t>
      </w:r>
      <w:proofErr w:type="gramEnd"/>
      <w:r w:rsidRPr="007C0F5D">
        <w:rPr>
          <w:b/>
          <w:sz w:val="24"/>
          <w:szCs w:val="24"/>
        </w:rPr>
        <w:t xml:space="preserve"> О С Т А Н О В И Л И:</w:t>
      </w:r>
    </w:p>
    <w:p w:rsidR="007C0F5D" w:rsidRDefault="007C0F5D" w:rsidP="007C0F5D">
      <w:pPr>
        <w:jc w:val="both"/>
      </w:pPr>
      <w:r>
        <w:t>1.По результатам исполнения законодательства в области образования:</w:t>
      </w:r>
    </w:p>
    <w:p w:rsidR="007C0F5D" w:rsidRPr="00CF4A3D" w:rsidRDefault="007C0F5D" w:rsidP="007C0F5D">
      <w:pPr>
        <w:jc w:val="both"/>
        <w:rPr>
          <w:b/>
        </w:rPr>
      </w:pPr>
      <w:r w:rsidRPr="00CF4A3D">
        <w:rPr>
          <w:b/>
        </w:rPr>
        <w:t>Северо-Восточному управлению МО и НСО:</w:t>
      </w:r>
    </w:p>
    <w:p w:rsidR="007C0F5D" w:rsidRDefault="007C0F5D" w:rsidP="007C0F5D">
      <w:pPr>
        <w:jc w:val="both"/>
      </w:pPr>
      <w:r>
        <w:t>- своевременно доводить до сведения руководителей ОУ изменения, вносимые в нормативные правовые акты различного уровня;</w:t>
      </w:r>
    </w:p>
    <w:p w:rsidR="007C0F5D" w:rsidRDefault="007C0F5D" w:rsidP="007C0F5D">
      <w:pPr>
        <w:jc w:val="both"/>
      </w:pPr>
      <w:r>
        <w:t>- проводить консультации по вопросам деятельности образовательных учреждений;</w:t>
      </w:r>
    </w:p>
    <w:p w:rsidR="007C0F5D" w:rsidRDefault="007C0F5D" w:rsidP="007C0F5D">
      <w:pPr>
        <w:jc w:val="both"/>
      </w:pPr>
      <w:r>
        <w:t>- контролировать образовательные учреждения в части осуществления ими деятельности в соответствии с нормами, предусмотренными действующим законодательством.</w:t>
      </w:r>
    </w:p>
    <w:p w:rsidR="007C0F5D" w:rsidRPr="00CF4A3D" w:rsidRDefault="007C0F5D" w:rsidP="007C0F5D">
      <w:pPr>
        <w:jc w:val="both"/>
        <w:rPr>
          <w:b/>
        </w:rPr>
      </w:pPr>
      <w:r w:rsidRPr="00CF4A3D">
        <w:rPr>
          <w:b/>
        </w:rPr>
        <w:t>Начальникам территориальных отделов:</w:t>
      </w:r>
    </w:p>
    <w:p w:rsidR="007C0F5D" w:rsidRDefault="007C0F5D" w:rsidP="007C0F5D">
      <w:pPr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своевременным размещением на официальном сайте образовательного учреждения информации и документов, указанных в части 2, статьи 29 ФЗ «Об образовании в РФ» и их обновлению;</w:t>
      </w:r>
    </w:p>
    <w:p w:rsidR="007C0F5D" w:rsidRPr="00CF4A3D" w:rsidRDefault="007C0F5D" w:rsidP="007C0F5D">
      <w:pPr>
        <w:spacing w:line="360" w:lineRule="auto"/>
        <w:jc w:val="both"/>
      </w:pPr>
      <w:r>
        <w:lastRenderedPageBreak/>
        <w:t>- о</w:t>
      </w:r>
      <w:r w:rsidRPr="00CF4A3D">
        <w:t xml:space="preserve">существлять </w:t>
      </w:r>
      <w:proofErr w:type="gramStart"/>
      <w:r w:rsidRPr="00CF4A3D">
        <w:t>контроль за</w:t>
      </w:r>
      <w:proofErr w:type="gramEnd"/>
      <w:r w:rsidRPr="00CF4A3D">
        <w:t xml:space="preserve"> проведением руководителями образовательных организаций проверок соблюдения требований законодательства по учёту и хранению химических веществ, относящихся к </w:t>
      </w:r>
      <w:proofErr w:type="spellStart"/>
      <w:r w:rsidRPr="00CF4A3D">
        <w:t>прекурсорам</w:t>
      </w:r>
      <w:proofErr w:type="spellEnd"/>
      <w:r w:rsidRPr="00CF4A3D">
        <w:t xml:space="preserve"> наркотических средств и психотропных веществ;</w:t>
      </w:r>
    </w:p>
    <w:p w:rsidR="007C0F5D" w:rsidRPr="00CF4A3D" w:rsidRDefault="007C0F5D" w:rsidP="007C0F5D">
      <w:pPr>
        <w:spacing w:line="360" w:lineRule="auto"/>
        <w:jc w:val="both"/>
      </w:pPr>
      <w:r>
        <w:t>- н</w:t>
      </w:r>
      <w:r w:rsidRPr="00CF4A3D">
        <w:t xml:space="preserve">аправлять в Северо-Восточное управление министерства образования копии представлений, протестов, предостережений контролирующих органов в течение трёх дней с момента их получения от руководителей образовательных организаций. </w:t>
      </w:r>
    </w:p>
    <w:p w:rsidR="007C0F5D" w:rsidRDefault="007C0F5D" w:rsidP="007C0F5D">
      <w:pPr>
        <w:spacing w:line="360" w:lineRule="auto"/>
        <w:jc w:val="both"/>
      </w:pPr>
      <w:r w:rsidRPr="00CF4A3D">
        <w:rPr>
          <w:b/>
        </w:rPr>
        <w:t>Руководителям образовательных учреждений</w:t>
      </w:r>
      <w:r w:rsidRPr="00CF4A3D">
        <w:t>:</w:t>
      </w:r>
      <w:r>
        <w:t xml:space="preserve">      </w:t>
      </w:r>
      <w:r w:rsidRPr="00CF4A3D">
        <w:t xml:space="preserve">   </w:t>
      </w:r>
    </w:p>
    <w:p w:rsidR="007C0F5D" w:rsidRPr="00CF4A3D" w:rsidRDefault="007C0F5D" w:rsidP="007C0F5D">
      <w:pPr>
        <w:spacing w:line="360" w:lineRule="auto"/>
        <w:jc w:val="both"/>
      </w:pPr>
      <w:r>
        <w:t xml:space="preserve">- </w:t>
      </w:r>
      <w:r w:rsidRPr="00CF4A3D">
        <w:t>обеспечить условия осуществления образовательной деятельности в соответствии с санитарно-эпидемиологическими нормами и требованиями, в том числе в части проведения технического контроля соответствия оборудования пищеблоков паспортным характеристикам;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t>- отслеживать изменения, вносимые в нормативные правовые акты различного уровня;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t>- вносить своевременно изменения и дополнения в локальные нормативные акты образовательных организаций, приводя их в соответствие с действующим законодательством;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t>- знакомить своевременно участников образовательного процесса и работников образовательной организации с внесёнными изменениями и дополнениями, внесёнными в локальные нормативные акты, учётные документы работников образовательной организации;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t xml:space="preserve">- размещать на официальном сайте  образовательной организации в сети «Интернет» информацию и документы, предусмотренные частью 2 статьи 29 Федерального закона «Об образовании в Российской Федерации» и обновлять информацию и документы  в течение десяти рабочих дней со дня их создания, получения или внесения в них соответствующих изменений; 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t>- дополнить трудовые договора работников недостающими сведениями и (или) условиями, которые вносятся непосредственно в те</w:t>
      </w:r>
      <w:proofErr w:type="gramStart"/>
      <w:r w:rsidRPr="00CF4A3D">
        <w:t>кст тр</w:t>
      </w:r>
      <w:proofErr w:type="gramEnd"/>
      <w:r w:rsidRPr="00CF4A3D">
        <w:t>удового договора, а недостающие условия определяются  приложением к трудовому договору, либо отдельным соглашением, заключаемым в письменной форме, которые являются неотъемлемой частью трудового договора;</w:t>
      </w:r>
    </w:p>
    <w:p w:rsidR="007C0F5D" w:rsidRPr="00CF4A3D" w:rsidRDefault="007C0F5D" w:rsidP="007C0F5D">
      <w:pPr>
        <w:widowControl w:val="0"/>
        <w:spacing w:line="360" w:lineRule="auto"/>
        <w:jc w:val="both"/>
      </w:pPr>
      <w:r w:rsidRPr="00CF4A3D">
        <w:t xml:space="preserve">- вести трудовые книжки в соответствии с Постановлением Минтруда РФ от 10.10.2003 № 69 «Об утверждении Инструкции по заполнению трудовых книжек», Правилами ведения и хранения трудовых книжек, изготовления бланков трудовой книжки и обеспечения ими работодателей, утверждёнными Постановлением Правительства РФ от 16.04.2003 № 225; 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t xml:space="preserve">- два раза в год проводить проверки соблюдения требований законодательства по учёту и хранению химических веществ, относящихся к </w:t>
      </w:r>
      <w:proofErr w:type="spellStart"/>
      <w:r w:rsidRPr="00CF4A3D">
        <w:t>прекурсорам</w:t>
      </w:r>
      <w:proofErr w:type="spellEnd"/>
      <w:r w:rsidRPr="00CF4A3D">
        <w:t xml:space="preserve"> наркотических средств и психотропных веществ;</w:t>
      </w:r>
    </w:p>
    <w:p w:rsidR="007C0F5D" w:rsidRPr="00CF4A3D" w:rsidRDefault="007C0F5D" w:rsidP="007C0F5D">
      <w:pPr>
        <w:spacing w:line="360" w:lineRule="auto"/>
        <w:jc w:val="both"/>
      </w:pPr>
      <w:r w:rsidRPr="00CF4A3D">
        <w:lastRenderedPageBreak/>
        <w:t xml:space="preserve">- направлять в территориальные отделы образования копии представлений, протестов, предостережений контролирующих органов в течение трёх дней с момента их получения. </w:t>
      </w:r>
    </w:p>
    <w:p w:rsidR="007C0F5D" w:rsidRDefault="007C0F5D" w:rsidP="007C0F5D">
      <w:pPr>
        <w:jc w:val="both"/>
      </w:pPr>
      <w:r>
        <w:t xml:space="preserve">2.По состоянию и </w:t>
      </w:r>
      <w:proofErr w:type="gramStart"/>
      <w:r>
        <w:t>перспективах</w:t>
      </w:r>
      <w:proofErr w:type="gramEnd"/>
      <w:r>
        <w:t xml:space="preserve"> развития дошкольного образования СВУ:</w:t>
      </w:r>
    </w:p>
    <w:p w:rsidR="007C0F5D" w:rsidRPr="00CF4A3D" w:rsidRDefault="007C0F5D" w:rsidP="007C0F5D">
      <w:pPr>
        <w:jc w:val="both"/>
        <w:rPr>
          <w:b/>
        </w:rPr>
      </w:pPr>
      <w:r w:rsidRPr="00CF4A3D">
        <w:rPr>
          <w:b/>
        </w:rPr>
        <w:t>Северо-Восточному управлению МО и НСО:</w:t>
      </w:r>
    </w:p>
    <w:p w:rsidR="007C0F5D" w:rsidRDefault="007C0F5D" w:rsidP="007C0F5D">
      <w:pPr>
        <w:jc w:val="both"/>
      </w:pPr>
      <w:r>
        <w:t xml:space="preserve">- запланировать контроль исполнения административных регламентов предоставления услуг по основной образовательной программе дошкольного образования (в части информирования потребителей услуг по вопросам </w:t>
      </w:r>
      <w:proofErr w:type="gramStart"/>
      <w:r>
        <w:t>ДО</w:t>
      </w:r>
      <w:proofErr w:type="gramEnd"/>
      <w:r>
        <w:t>);</w:t>
      </w:r>
    </w:p>
    <w:p w:rsidR="007C0F5D" w:rsidRDefault="007C0F5D" w:rsidP="007C0F5D">
      <w:pPr>
        <w:jc w:val="both"/>
      </w:pPr>
      <w:r>
        <w:t>- организовать работу по целевой подготовке выпускников ГБОУ по специальностям дошкольного образования;</w:t>
      </w:r>
    </w:p>
    <w:p w:rsidR="007C0F5D" w:rsidRDefault="007C0F5D" w:rsidP="007C0F5D">
      <w:pPr>
        <w:jc w:val="both"/>
      </w:pPr>
      <w:r>
        <w:t xml:space="preserve">- провести анализ кадрового обеспечения системы </w:t>
      </w:r>
      <w:proofErr w:type="gramStart"/>
      <w:r>
        <w:t>ДО</w:t>
      </w:r>
      <w:proofErr w:type="gramEnd"/>
      <w:r>
        <w:t>;</w:t>
      </w:r>
    </w:p>
    <w:p w:rsidR="007C0F5D" w:rsidRDefault="007C0F5D" w:rsidP="007C0F5D">
      <w:pPr>
        <w:jc w:val="both"/>
      </w:pPr>
      <w:r>
        <w:t>- подготовить рекомендации по разработке в ГБОУ эффективных контрактов с педагогическими работниками.</w:t>
      </w:r>
    </w:p>
    <w:p w:rsidR="007C0F5D" w:rsidRDefault="007C0F5D" w:rsidP="007C0F5D">
      <w:pPr>
        <w:jc w:val="both"/>
        <w:rPr>
          <w:b/>
        </w:rPr>
      </w:pPr>
      <w:r w:rsidRPr="00EA3EB2">
        <w:rPr>
          <w:b/>
        </w:rPr>
        <w:t>Руководителям ГБОУ:</w:t>
      </w:r>
    </w:p>
    <w:p w:rsidR="007C0F5D" w:rsidRPr="00882A3E" w:rsidRDefault="007C0F5D" w:rsidP="007C0F5D">
      <w:pPr>
        <w:jc w:val="both"/>
      </w:pPr>
      <w:r>
        <w:rPr>
          <w:b/>
        </w:rPr>
        <w:t xml:space="preserve">- </w:t>
      </w:r>
      <w:r w:rsidRPr="00882A3E">
        <w:t xml:space="preserve">организовать обсуждение перспектив развития </w:t>
      </w:r>
      <w:proofErr w:type="gramStart"/>
      <w:r w:rsidRPr="00882A3E">
        <w:t>ДО</w:t>
      </w:r>
      <w:proofErr w:type="gramEnd"/>
      <w:r w:rsidRPr="00882A3E">
        <w:t xml:space="preserve"> </w:t>
      </w:r>
      <w:proofErr w:type="gramStart"/>
      <w:r w:rsidRPr="00882A3E">
        <w:t>с</w:t>
      </w:r>
      <w:proofErr w:type="gramEnd"/>
      <w:r w:rsidRPr="00882A3E">
        <w:t xml:space="preserve"> работниками учреждений;</w:t>
      </w:r>
    </w:p>
    <w:p w:rsidR="007C0F5D" w:rsidRDefault="007C0F5D" w:rsidP="007C0F5D">
      <w:pPr>
        <w:jc w:val="both"/>
      </w:pPr>
      <w:r w:rsidRPr="00882A3E">
        <w:t xml:space="preserve">- организовать информирование родителей о введении ФГОС </w:t>
      </w:r>
      <w:proofErr w:type="gramStart"/>
      <w:r w:rsidRPr="00882A3E">
        <w:t>ДО</w:t>
      </w:r>
      <w:proofErr w:type="gramEnd"/>
      <w:r>
        <w:t>;</w:t>
      </w:r>
    </w:p>
    <w:p w:rsidR="007C0F5D" w:rsidRDefault="007C0F5D" w:rsidP="007C0F5D">
      <w:pPr>
        <w:jc w:val="both"/>
      </w:pPr>
      <w:r>
        <w:t xml:space="preserve">- разработать план мер по развитию </w:t>
      </w:r>
      <w:proofErr w:type="gramStart"/>
      <w:r>
        <w:t>ДО</w:t>
      </w:r>
      <w:proofErr w:type="gramEnd"/>
      <w:r>
        <w:t xml:space="preserve"> («дорожную карту») на среднесрочную перспективу.</w:t>
      </w:r>
    </w:p>
    <w:p w:rsidR="007C0F5D" w:rsidRDefault="007C0F5D" w:rsidP="007C0F5D">
      <w:pPr>
        <w:jc w:val="both"/>
      </w:pPr>
    </w:p>
    <w:p w:rsidR="007C0F5D" w:rsidRDefault="007C0F5D" w:rsidP="007C0F5D">
      <w:pPr>
        <w:jc w:val="both"/>
      </w:pPr>
      <w:r>
        <w:t>3. Об информации по отчету РИК-83:</w:t>
      </w:r>
    </w:p>
    <w:p w:rsidR="007C0F5D" w:rsidRDefault="007C0F5D" w:rsidP="007C0F5D">
      <w:pPr>
        <w:jc w:val="both"/>
        <w:rPr>
          <w:b/>
        </w:rPr>
      </w:pPr>
      <w:r w:rsidRPr="00722C56">
        <w:rPr>
          <w:b/>
        </w:rPr>
        <w:t xml:space="preserve">Начальникам территориальных отделов </w:t>
      </w:r>
      <w:proofErr w:type="spellStart"/>
      <w:r w:rsidRPr="00722C56">
        <w:rPr>
          <w:b/>
        </w:rPr>
        <w:t>Похвистневского</w:t>
      </w:r>
      <w:proofErr w:type="spellEnd"/>
      <w:r w:rsidRPr="00722C56">
        <w:rPr>
          <w:b/>
        </w:rPr>
        <w:t xml:space="preserve"> района </w:t>
      </w:r>
      <w:proofErr w:type="gramStart"/>
      <w:r w:rsidRPr="00722C56">
        <w:rPr>
          <w:b/>
        </w:rPr>
        <w:t xml:space="preserve">( </w:t>
      </w:r>
      <w:proofErr w:type="gramEnd"/>
      <w:r w:rsidRPr="00722C56">
        <w:rPr>
          <w:b/>
        </w:rPr>
        <w:t xml:space="preserve">Пантелеевой Л.М.), </w:t>
      </w:r>
      <w:proofErr w:type="spellStart"/>
      <w:r w:rsidRPr="00722C56">
        <w:rPr>
          <w:b/>
        </w:rPr>
        <w:t>Камышлинского</w:t>
      </w:r>
      <w:proofErr w:type="spellEnd"/>
      <w:r w:rsidRPr="00722C56">
        <w:rPr>
          <w:b/>
        </w:rPr>
        <w:t xml:space="preserve"> (</w:t>
      </w:r>
      <w:proofErr w:type="spellStart"/>
      <w:r w:rsidRPr="00722C56">
        <w:rPr>
          <w:b/>
        </w:rPr>
        <w:t>Рахметуллину</w:t>
      </w:r>
      <w:proofErr w:type="spellEnd"/>
      <w:r w:rsidRPr="00722C56">
        <w:rPr>
          <w:b/>
        </w:rPr>
        <w:t xml:space="preserve"> И.Ш.),</w:t>
      </w:r>
      <w:proofErr w:type="spellStart"/>
      <w:r w:rsidRPr="00722C56">
        <w:rPr>
          <w:b/>
        </w:rPr>
        <w:t>Клявлинского</w:t>
      </w:r>
      <w:proofErr w:type="spellEnd"/>
      <w:r w:rsidRPr="00722C56">
        <w:rPr>
          <w:b/>
        </w:rPr>
        <w:t xml:space="preserve"> (</w:t>
      </w:r>
      <w:proofErr w:type="spellStart"/>
      <w:r w:rsidRPr="00722C56">
        <w:rPr>
          <w:b/>
        </w:rPr>
        <w:t>Неволину</w:t>
      </w:r>
      <w:proofErr w:type="spellEnd"/>
      <w:r w:rsidRPr="00722C56">
        <w:rPr>
          <w:b/>
        </w:rPr>
        <w:t xml:space="preserve"> Л.Г.):</w:t>
      </w:r>
    </w:p>
    <w:p w:rsidR="007C0F5D" w:rsidRDefault="007C0F5D" w:rsidP="007C0F5D">
      <w:pPr>
        <w:jc w:val="both"/>
      </w:pPr>
      <w:r w:rsidRPr="00722C56">
        <w:t xml:space="preserve">- совместно с руководителями </w:t>
      </w:r>
      <w:r>
        <w:t>образовательных учреждений проанализировать состав кадрового потенциала и составить план мероприятий по привлечению молодых специалистов по указанным муниципальным образованиям</w:t>
      </w:r>
    </w:p>
    <w:p w:rsidR="007C0F5D" w:rsidRDefault="007C0F5D" w:rsidP="007C0F5D">
      <w:pPr>
        <w:jc w:val="both"/>
      </w:pPr>
      <w:r>
        <w:t xml:space="preserve">                                                                             срок: ноябрь-декабрь;</w:t>
      </w:r>
    </w:p>
    <w:p w:rsidR="007C0F5D" w:rsidRDefault="007C0F5D" w:rsidP="007C0F5D">
      <w:pPr>
        <w:jc w:val="both"/>
        <w:rPr>
          <w:b/>
        </w:rPr>
      </w:pPr>
    </w:p>
    <w:p w:rsidR="007C0F5D" w:rsidRDefault="007C0F5D" w:rsidP="007C0F5D">
      <w:pPr>
        <w:jc w:val="both"/>
        <w:rPr>
          <w:b/>
        </w:rPr>
      </w:pPr>
      <w:r w:rsidRPr="009C5950">
        <w:rPr>
          <w:b/>
        </w:rPr>
        <w:t>Руководителям образовательных учреждений:</w:t>
      </w:r>
    </w:p>
    <w:p w:rsidR="007C0F5D" w:rsidRDefault="007C0F5D" w:rsidP="007C0F5D">
      <w:pPr>
        <w:jc w:val="both"/>
      </w:pPr>
      <w:r>
        <w:rPr>
          <w:b/>
        </w:rPr>
        <w:t xml:space="preserve">- </w:t>
      </w:r>
      <w:r w:rsidRPr="009C5950">
        <w:t>в конце каждого месяца</w:t>
      </w:r>
      <w:r>
        <w:t xml:space="preserve"> представлять информацию в РЦ (</w:t>
      </w:r>
      <w:proofErr w:type="spellStart"/>
      <w:r>
        <w:t>Берлогиной</w:t>
      </w:r>
      <w:proofErr w:type="spellEnd"/>
      <w:r>
        <w:t xml:space="preserve"> О.В.) о количестве педагогов, прошедших курсовую подготовку и аттестацию</w:t>
      </w:r>
      <w:proofErr w:type="gramStart"/>
      <w:r>
        <w:t xml:space="preserve"> ,</w:t>
      </w:r>
      <w:proofErr w:type="gramEnd"/>
      <w:r>
        <w:t xml:space="preserve"> также о количестве педагогов, которые будут проходить аттестацию в следующем месяце </w:t>
      </w:r>
    </w:p>
    <w:p w:rsidR="007C0F5D" w:rsidRDefault="007C0F5D" w:rsidP="007C0F5D">
      <w:pPr>
        <w:jc w:val="both"/>
      </w:pPr>
      <w:r>
        <w:t xml:space="preserve">                                                                           срок: до 30 числа                     каждого месяца.</w:t>
      </w:r>
    </w:p>
    <w:p w:rsidR="007C0F5D" w:rsidRDefault="007C0F5D" w:rsidP="007C0F5D">
      <w:pPr>
        <w:jc w:val="both"/>
      </w:pPr>
    </w:p>
    <w:p w:rsidR="007C0F5D" w:rsidRDefault="007C0F5D" w:rsidP="007C0F5D">
      <w:pPr>
        <w:jc w:val="both"/>
      </w:pPr>
      <w:r>
        <w:t>4. По проведению аттестации рабочих мест по условиям труда:</w:t>
      </w:r>
    </w:p>
    <w:p w:rsidR="007C0F5D" w:rsidRDefault="007C0F5D" w:rsidP="007C0F5D">
      <w:pPr>
        <w:jc w:val="both"/>
        <w:rPr>
          <w:b/>
        </w:rPr>
      </w:pPr>
      <w:r>
        <w:rPr>
          <w:b/>
        </w:rPr>
        <w:lastRenderedPageBreak/>
        <w:t>р</w:t>
      </w:r>
      <w:r w:rsidRPr="00062082">
        <w:rPr>
          <w:b/>
        </w:rPr>
        <w:t>уководителям образовательных учреждений:</w:t>
      </w:r>
    </w:p>
    <w:p w:rsidR="007C0F5D" w:rsidRDefault="007C0F5D" w:rsidP="007C0F5D">
      <w:pPr>
        <w:jc w:val="both"/>
      </w:pPr>
      <w:r>
        <w:rPr>
          <w:b/>
        </w:rPr>
        <w:t xml:space="preserve">- </w:t>
      </w:r>
      <w:r w:rsidRPr="00062082">
        <w:t>рекомендовать заключение договора на проведение аттестации рабочих мест по условиям труда с межотр</w:t>
      </w:r>
      <w:r>
        <w:t>аслевым институтом охраны труда.</w:t>
      </w:r>
    </w:p>
    <w:p w:rsidR="007C0F5D" w:rsidRDefault="007C0F5D" w:rsidP="007C0F5D">
      <w:pPr>
        <w:jc w:val="both"/>
      </w:pPr>
    </w:p>
    <w:p w:rsidR="007C0F5D" w:rsidRDefault="007C0F5D" w:rsidP="007C0F5D">
      <w:pPr>
        <w:jc w:val="both"/>
        <w:rPr>
          <w:b/>
        </w:rPr>
      </w:pPr>
      <w:r>
        <w:t xml:space="preserve">5. </w:t>
      </w:r>
      <w:r w:rsidRPr="00B046BD">
        <w:rPr>
          <w:b/>
        </w:rPr>
        <w:t>По проведению спортивных мероприятий и школьных перевозок:</w:t>
      </w:r>
    </w:p>
    <w:p w:rsidR="007C0F5D" w:rsidRDefault="007C0F5D" w:rsidP="007C0F5D">
      <w:pPr>
        <w:jc w:val="both"/>
        <w:rPr>
          <w:b/>
        </w:rPr>
      </w:pPr>
      <w:r>
        <w:rPr>
          <w:b/>
        </w:rPr>
        <w:t>- руководителям образовательных учреждений:</w:t>
      </w:r>
    </w:p>
    <w:p w:rsidR="007C0F5D" w:rsidRPr="00B046BD" w:rsidRDefault="007C0F5D" w:rsidP="007C0F5D">
      <w:pPr>
        <w:jc w:val="both"/>
      </w:pPr>
      <w:r>
        <w:rPr>
          <w:b/>
        </w:rPr>
        <w:t>-</w:t>
      </w:r>
      <w:r w:rsidRPr="00B046BD">
        <w:t>информацию принять к сведению.</w:t>
      </w:r>
    </w:p>
    <w:p w:rsidR="007C0F5D" w:rsidRPr="00B046BD" w:rsidRDefault="007C0F5D" w:rsidP="007C0F5D">
      <w:pPr>
        <w:jc w:val="both"/>
      </w:pPr>
    </w:p>
    <w:p w:rsidR="007C0F5D" w:rsidRDefault="007C0F5D" w:rsidP="007C0F5D">
      <w:pPr>
        <w:jc w:val="both"/>
      </w:pPr>
    </w:p>
    <w:p w:rsidR="00AA2D75" w:rsidRDefault="00AA2D75" w:rsidP="00522480">
      <w:pPr>
        <w:spacing w:line="360" w:lineRule="auto"/>
        <w:jc w:val="both"/>
      </w:pPr>
    </w:p>
    <w:p w:rsidR="00104A01" w:rsidRPr="00BF413D" w:rsidRDefault="00104A01" w:rsidP="00964EDD">
      <w:pPr>
        <w:rPr>
          <w:sz w:val="24"/>
          <w:szCs w:val="24"/>
        </w:rPr>
      </w:pPr>
      <w:r w:rsidRPr="00BF413D">
        <w:rPr>
          <w:sz w:val="24"/>
          <w:szCs w:val="24"/>
        </w:rPr>
        <w:t xml:space="preserve">   </w:t>
      </w:r>
    </w:p>
    <w:p w:rsidR="009C16C7" w:rsidRDefault="0095416C" w:rsidP="009C16C7">
      <w:r>
        <w:t xml:space="preserve">Председатель                                         </w:t>
      </w:r>
      <w:proofErr w:type="spellStart"/>
      <w:r>
        <w:t>А.Н.Каврын</w:t>
      </w:r>
      <w:proofErr w:type="spellEnd"/>
    </w:p>
    <w:p w:rsidR="0095416C" w:rsidRDefault="0095416C" w:rsidP="009C16C7"/>
    <w:p w:rsidR="0095416C" w:rsidRDefault="0095416C" w:rsidP="009C16C7">
      <w:r>
        <w:t xml:space="preserve">Секретарь                                                </w:t>
      </w:r>
      <w:proofErr w:type="spellStart"/>
      <w:r>
        <w:t>Т.Д.Пятаева</w:t>
      </w:r>
      <w:proofErr w:type="spellEnd"/>
    </w:p>
    <w:p w:rsidR="009C16C7" w:rsidRDefault="009C16C7" w:rsidP="009C16C7">
      <w:pPr>
        <w:jc w:val="center"/>
      </w:pPr>
    </w:p>
    <w:p w:rsidR="009C16C7" w:rsidRDefault="009C16C7" w:rsidP="009C16C7">
      <w:pPr>
        <w:jc w:val="right"/>
      </w:pPr>
    </w:p>
    <w:p w:rsidR="009C16C7" w:rsidRDefault="009C16C7" w:rsidP="009C16C7">
      <w:pPr>
        <w:jc w:val="right"/>
      </w:pPr>
    </w:p>
    <w:p w:rsidR="009C16C7" w:rsidRDefault="009C16C7" w:rsidP="009C16C7">
      <w:pPr>
        <w:jc w:val="right"/>
      </w:pPr>
    </w:p>
    <w:p w:rsidR="00C40BAA" w:rsidRDefault="00C40BAA" w:rsidP="00C40BAA">
      <w:pPr>
        <w:jc w:val="center"/>
      </w:pPr>
    </w:p>
    <w:sectPr w:rsidR="00C40BAA" w:rsidSect="00D650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51D"/>
    <w:multiLevelType w:val="multilevel"/>
    <w:tmpl w:val="40DCBA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5" w:hanging="1800"/>
      </w:pPr>
      <w:rPr>
        <w:rFonts w:hint="default"/>
      </w:rPr>
    </w:lvl>
  </w:abstractNum>
  <w:abstractNum w:abstractNumId="1">
    <w:nsid w:val="0D925110"/>
    <w:multiLevelType w:val="hybridMultilevel"/>
    <w:tmpl w:val="767C030E"/>
    <w:lvl w:ilvl="0" w:tplc="B5728A3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BB24FF"/>
    <w:multiLevelType w:val="hybridMultilevel"/>
    <w:tmpl w:val="F4C4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BAA"/>
    <w:rsid w:val="00025E8F"/>
    <w:rsid w:val="00071834"/>
    <w:rsid w:val="00104A01"/>
    <w:rsid w:val="001A6316"/>
    <w:rsid w:val="001C3336"/>
    <w:rsid w:val="00260C80"/>
    <w:rsid w:val="0026768F"/>
    <w:rsid w:val="002B6FB4"/>
    <w:rsid w:val="002E0165"/>
    <w:rsid w:val="00301782"/>
    <w:rsid w:val="003758FD"/>
    <w:rsid w:val="00383921"/>
    <w:rsid w:val="00481BFC"/>
    <w:rsid w:val="004F2A81"/>
    <w:rsid w:val="00522480"/>
    <w:rsid w:val="005C507C"/>
    <w:rsid w:val="005E18AE"/>
    <w:rsid w:val="006D605A"/>
    <w:rsid w:val="007044CB"/>
    <w:rsid w:val="007C0F5D"/>
    <w:rsid w:val="007C548F"/>
    <w:rsid w:val="0080638B"/>
    <w:rsid w:val="0087177E"/>
    <w:rsid w:val="008D0875"/>
    <w:rsid w:val="008F28D4"/>
    <w:rsid w:val="0095416C"/>
    <w:rsid w:val="00964EDD"/>
    <w:rsid w:val="009A1CD9"/>
    <w:rsid w:val="009C16C7"/>
    <w:rsid w:val="00AA2D75"/>
    <w:rsid w:val="00AB39EF"/>
    <w:rsid w:val="00AD21FD"/>
    <w:rsid w:val="00B33C7A"/>
    <w:rsid w:val="00BE255F"/>
    <w:rsid w:val="00BE3D37"/>
    <w:rsid w:val="00BF413D"/>
    <w:rsid w:val="00C26D5E"/>
    <w:rsid w:val="00C40BAA"/>
    <w:rsid w:val="00CA5A89"/>
    <w:rsid w:val="00CA62DF"/>
    <w:rsid w:val="00D65040"/>
    <w:rsid w:val="00D70411"/>
    <w:rsid w:val="00D830F7"/>
    <w:rsid w:val="00E22D58"/>
    <w:rsid w:val="00E33ECB"/>
    <w:rsid w:val="00E35D85"/>
    <w:rsid w:val="00E831D5"/>
    <w:rsid w:val="00E93650"/>
    <w:rsid w:val="00EC470A"/>
    <w:rsid w:val="00ED7940"/>
    <w:rsid w:val="00F206F4"/>
    <w:rsid w:val="00F7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A01"/>
    <w:pPr>
      <w:ind w:left="720"/>
      <w:contextualSpacing/>
    </w:pPr>
  </w:style>
  <w:style w:type="table" w:styleId="a4">
    <w:name w:val="Table Grid"/>
    <w:basedOn w:val="a1"/>
    <w:rsid w:val="00071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2012-12-26T09:51:00Z</cp:lastPrinted>
  <dcterms:created xsi:type="dcterms:W3CDTF">2012-12-26T05:05:00Z</dcterms:created>
  <dcterms:modified xsi:type="dcterms:W3CDTF">2013-11-07T05:58:00Z</dcterms:modified>
</cp:coreProperties>
</file>