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35" w:rsidRDefault="009D1235" w:rsidP="009D1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>Северо-Восточное управление</w:t>
      </w:r>
    </w:p>
    <w:p w:rsidR="009D1235" w:rsidRPr="00217B99" w:rsidRDefault="009D1235" w:rsidP="009D1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>министерства образования и науки Самарской области</w:t>
      </w:r>
    </w:p>
    <w:p w:rsidR="009D1235" w:rsidRPr="00217B99" w:rsidRDefault="009D1235" w:rsidP="009D1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>РЕШЕНИЕ КОЛЛЕГИИ</w:t>
      </w:r>
    </w:p>
    <w:p w:rsidR="009D1235" w:rsidRDefault="009D1235" w:rsidP="009D1235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 2014</w:t>
      </w:r>
      <w:r w:rsidRPr="00217B9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№ 1</w:t>
      </w:r>
    </w:p>
    <w:p w:rsidR="009D1235" w:rsidRDefault="009D1235" w:rsidP="009D1235">
      <w:pPr>
        <w:jc w:val="center"/>
        <w:rPr>
          <w:sz w:val="28"/>
          <w:szCs w:val="28"/>
        </w:rPr>
      </w:pPr>
    </w:p>
    <w:p w:rsidR="009D1235" w:rsidRPr="009D1235" w:rsidRDefault="009D1235" w:rsidP="009D1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35">
        <w:rPr>
          <w:rFonts w:ascii="Times New Roman" w:hAnsi="Times New Roman" w:cs="Times New Roman"/>
          <w:b/>
          <w:sz w:val="28"/>
          <w:szCs w:val="28"/>
        </w:rPr>
        <w:t>Основные направления развития системы образования на среднесрочный период (2014-2016 гг.)  в Северо-Восточном образовательном округе</w:t>
      </w:r>
    </w:p>
    <w:p w:rsidR="009D1235" w:rsidRPr="009D1235" w:rsidRDefault="009D1235" w:rsidP="009D1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35">
        <w:rPr>
          <w:rFonts w:ascii="Times New Roman" w:hAnsi="Times New Roman" w:cs="Times New Roman"/>
          <w:sz w:val="28"/>
          <w:szCs w:val="28"/>
        </w:rPr>
        <w:t>Заслушав и обсудив информацию начальника отдела развития образования Серовой Е.А. об основных направлениях развития системы образования на среднесрочный период (2014-2016 гг.)  в Северо-Восточном образовательном округе, коллегия РЕШАЕТ:</w:t>
      </w:r>
    </w:p>
    <w:p w:rsidR="009D1235" w:rsidRPr="009D1235" w:rsidRDefault="009D1235" w:rsidP="009D12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35">
        <w:rPr>
          <w:rFonts w:ascii="Times New Roman" w:hAnsi="Times New Roman" w:cs="Times New Roman"/>
          <w:sz w:val="28"/>
          <w:szCs w:val="28"/>
        </w:rPr>
        <w:t>Принять к сведению прилагаемую информацию об основных направлениях развития системы образования на среднесрочный период (2014-2016 гг.)  в Северо-Восточном образовательном округе.</w:t>
      </w:r>
    </w:p>
    <w:p w:rsidR="009D1235" w:rsidRPr="009D1235" w:rsidRDefault="009D1235" w:rsidP="009D12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235">
        <w:rPr>
          <w:rFonts w:ascii="Times New Roman" w:hAnsi="Times New Roman" w:cs="Times New Roman"/>
          <w:sz w:val="28"/>
          <w:szCs w:val="28"/>
        </w:rPr>
        <w:t xml:space="preserve">Рекомендовать Северо-Восточному управлению разработать Программу развития системы образования округа с учётом приоритетов развития образования региона и округа </w:t>
      </w:r>
      <w:r w:rsidRPr="009D1235">
        <w:rPr>
          <w:rFonts w:ascii="Times New Roman" w:hAnsi="Times New Roman" w:cs="Times New Roman"/>
          <w:i/>
          <w:sz w:val="28"/>
          <w:szCs w:val="28"/>
        </w:rPr>
        <w:t>(установить</w:t>
      </w:r>
      <w:r w:rsidRPr="009D1235">
        <w:rPr>
          <w:rFonts w:ascii="Times New Roman" w:hAnsi="Times New Roman" w:cs="Times New Roman"/>
          <w:sz w:val="28"/>
          <w:szCs w:val="28"/>
        </w:rPr>
        <w:t xml:space="preserve"> </w:t>
      </w:r>
      <w:r w:rsidRPr="009D1235">
        <w:rPr>
          <w:rFonts w:ascii="Times New Roman" w:hAnsi="Times New Roman" w:cs="Times New Roman"/>
          <w:i/>
          <w:sz w:val="28"/>
          <w:szCs w:val="28"/>
        </w:rPr>
        <w:t>срок готовности программы- 1 ноября 2014 г.).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9D1235" w:rsidRPr="009D1235" w:rsidTr="00AF32C9">
        <w:trPr>
          <w:trHeight w:val="1692"/>
          <w:jc w:val="center"/>
        </w:trPr>
        <w:tc>
          <w:tcPr>
            <w:tcW w:w="9355" w:type="dxa"/>
          </w:tcPr>
          <w:p w:rsidR="009D1235" w:rsidRPr="009D1235" w:rsidRDefault="009D1235" w:rsidP="009D123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235">
              <w:rPr>
                <w:rFonts w:ascii="Times New Roman" w:hAnsi="Times New Roman" w:cs="Times New Roman"/>
                <w:sz w:val="28"/>
                <w:szCs w:val="28"/>
              </w:rPr>
              <w:t>Рекомендовать ГБОУ ДПО ЦПК «</w:t>
            </w:r>
            <w:proofErr w:type="spellStart"/>
            <w:r w:rsidRPr="009D1235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9D1235">
              <w:rPr>
                <w:rFonts w:ascii="Times New Roman" w:hAnsi="Times New Roman" w:cs="Times New Roman"/>
                <w:sz w:val="28"/>
                <w:szCs w:val="28"/>
              </w:rPr>
              <w:t xml:space="preserve"> РЦ» организовать в 2014 г. изучение общественного мнения о качестве образования </w:t>
            </w:r>
            <w:r w:rsidRPr="009D1235">
              <w:rPr>
                <w:rFonts w:ascii="Times New Roman" w:hAnsi="Times New Roman" w:cs="Times New Roman"/>
                <w:i/>
                <w:sz w:val="28"/>
                <w:szCs w:val="28"/>
              </w:rPr>
              <w:t>(срок готовности итогового заключения – 1июня 2014 г.)</w:t>
            </w:r>
            <w:r w:rsidRPr="009D1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1235" w:rsidRPr="009D1235" w:rsidRDefault="009D1235" w:rsidP="009D123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23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руководителям образовательных организаций округа при анализе достижений 2013-2014 </w:t>
            </w:r>
            <w:proofErr w:type="spellStart"/>
            <w:r w:rsidRPr="009D123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D1235">
              <w:rPr>
                <w:rFonts w:ascii="Times New Roman" w:hAnsi="Times New Roman" w:cs="Times New Roman"/>
                <w:sz w:val="28"/>
                <w:szCs w:val="28"/>
              </w:rPr>
              <w:t>. года и планировании деятельности на среднесрочный период руководствоваться стратегическими документами регионального и окружного уровней.</w:t>
            </w:r>
          </w:p>
        </w:tc>
      </w:tr>
    </w:tbl>
    <w:p w:rsidR="009D1235" w:rsidRPr="009D1235" w:rsidRDefault="009D1235" w:rsidP="009D1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C26" w:rsidRPr="009D1235" w:rsidRDefault="009D1235">
      <w:pPr>
        <w:rPr>
          <w:rFonts w:ascii="Times New Roman" w:hAnsi="Times New Roman" w:cs="Times New Roman"/>
          <w:sz w:val="28"/>
          <w:szCs w:val="28"/>
        </w:rPr>
      </w:pPr>
      <w:r w:rsidRPr="009D1235"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      </w:t>
      </w:r>
      <w:proofErr w:type="spellStart"/>
      <w:r w:rsidRPr="009D1235">
        <w:rPr>
          <w:rFonts w:ascii="Times New Roman" w:hAnsi="Times New Roman" w:cs="Times New Roman"/>
          <w:sz w:val="28"/>
          <w:szCs w:val="28"/>
        </w:rPr>
        <w:t>А.Н.Каврын</w:t>
      </w:r>
      <w:proofErr w:type="spellEnd"/>
    </w:p>
    <w:sectPr w:rsidR="005F6C26" w:rsidRPr="009D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407"/>
    <w:multiLevelType w:val="hybridMultilevel"/>
    <w:tmpl w:val="5024E492"/>
    <w:lvl w:ilvl="0" w:tplc="47FC14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235"/>
    <w:rsid w:val="005F6C26"/>
    <w:rsid w:val="009D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Северо-Восточное Управление МОиНСО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Н.А</dc:creator>
  <cp:keywords/>
  <dc:description/>
  <cp:lastModifiedBy>Барышникова Н.А</cp:lastModifiedBy>
  <cp:revision>2</cp:revision>
  <dcterms:created xsi:type="dcterms:W3CDTF">2014-01-23T10:02:00Z</dcterms:created>
  <dcterms:modified xsi:type="dcterms:W3CDTF">2014-01-23T10:03:00Z</dcterms:modified>
</cp:coreProperties>
</file>